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28"/>
        <w:gridCol w:w="4643"/>
      </w:tblGrid>
      <w:tr w:rsidR="000B2C70" w:rsidTr="000B2C7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C70" w:rsidRDefault="000B2C7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                                                                                                                  решением педагогического совета                                  </w:t>
            </w:r>
            <w:r w:rsidR="00773B94">
              <w:rPr>
                <w:rFonts w:ascii="Times New Roman" w:hAnsi="Times New Roman"/>
                <w:sz w:val="28"/>
                <w:szCs w:val="28"/>
              </w:rPr>
              <w:t xml:space="preserve">              протокол № 3 от 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.09  2020г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C70" w:rsidRDefault="000B2C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  <w:p w:rsidR="000B2C70" w:rsidRDefault="000B2C70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МБОУ СОШ № 5</w:t>
            </w:r>
          </w:p>
          <w:p w:rsidR="000B2C70" w:rsidRDefault="000B2C70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 Н.Н.Симоненко</w:t>
            </w:r>
          </w:p>
          <w:p w:rsidR="008B379A" w:rsidRDefault="008B379A" w:rsidP="008B379A">
            <w:pPr>
              <w:spacing w:after="0" w:line="240" w:lineRule="auto"/>
              <w:ind w:hanging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Приказ № </w:t>
            </w:r>
            <w:r w:rsidR="0075098C">
              <w:rPr>
                <w:rFonts w:ascii="Times New Roman" w:hAnsi="Times New Roman"/>
                <w:color w:val="000000"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proofErr w:type="gramEnd"/>
            <w:r w:rsidR="0075098C">
              <w:rPr>
                <w:rFonts w:ascii="Times New Roman" w:hAnsi="Times New Roman"/>
                <w:color w:val="000000"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</w:p>
          <w:p w:rsidR="00773B94" w:rsidRPr="008B379A" w:rsidRDefault="00773B94" w:rsidP="008B379A">
            <w:pPr>
              <w:spacing w:after="0" w:line="240" w:lineRule="auto"/>
              <w:ind w:hanging="36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25729" w:rsidRDefault="00225729" w:rsidP="00225729">
      <w:pPr>
        <w:tabs>
          <w:tab w:val="left" w:pos="6379"/>
        </w:tabs>
        <w:spacing w:after="0" w:line="240" w:lineRule="auto"/>
        <w:ind w:right="3336"/>
        <w:rPr>
          <w:rFonts w:ascii="Times New Roman" w:hAnsi="Times New Roman" w:cs="Times New Roman"/>
          <w:b/>
          <w:color w:val="595958"/>
          <w:sz w:val="28"/>
        </w:rPr>
      </w:pPr>
    </w:p>
    <w:p w:rsidR="004E4423" w:rsidRPr="00773B94" w:rsidRDefault="00225729" w:rsidP="00225729">
      <w:pPr>
        <w:tabs>
          <w:tab w:val="left" w:pos="6379"/>
        </w:tabs>
        <w:spacing w:after="0" w:line="240" w:lineRule="auto"/>
        <w:ind w:left="3903" w:right="3336"/>
        <w:rPr>
          <w:rFonts w:ascii="Times New Roman" w:hAnsi="Times New Roman" w:cs="Times New Roman"/>
          <w:b/>
          <w:sz w:val="28"/>
        </w:rPr>
      </w:pPr>
      <w:r w:rsidRPr="00773B94">
        <w:rPr>
          <w:rFonts w:ascii="Times New Roman" w:hAnsi="Times New Roman" w:cs="Times New Roman"/>
          <w:b/>
          <w:sz w:val="28"/>
        </w:rPr>
        <w:t>ПОЛОЖЕ</w:t>
      </w:r>
      <w:r w:rsidR="004E4423" w:rsidRPr="00773B94">
        <w:rPr>
          <w:rFonts w:ascii="Times New Roman" w:hAnsi="Times New Roman" w:cs="Times New Roman"/>
          <w:b/>
          <w:sz w:val="28"/>
        </w:rPr>
        <w:t>НИЕ</w:t>
      </w:r>
    </w:p>
    <w:p w:rsidR="00225729" w:rsidRPr="00A91595" w:rsidRDefault="00225729" w:rsidP="00225729">
      <w:pPr>
        <w:tabs>
          <w:tab w:val="left" w:pos="6379"/>
        </w:tabs>
        <w:spacing w:after="0" w:line="240" w:lineRule="auto"/>
        <w:ind w:left="3903" w:right="3336"/>
        <w:rPr>
          <w:rFonts w:ascii="Times New Roman" w:hAnsi="Times New Roman" w:cs="Times New Roman"/>
          <w:b/>
          <w:sz w:val="28"/>
        </w:rPr>
      </w:pPr>
    </w:p>
    <w:p w:rsidR="004E4423" w:rsidRPr="000B2C70" w:rsidRDefault="004E4423" w:rsidP="006E4534">
      <w:pPr>
        <w:spacing w:after="0" w:line="240" w:lineRule="auto"/>
        <w:ind w:right="748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0B2C70">
        <w:rPr>
          <w:rFonts w:ascii="Times New Roman" w:hAnsi="Times New Roman" w:cs="Times New Roman"/>
          <w:b/>
          <w:sz w:val="28"/>
        </w:rPr>
        <w:t>o</w:t>
      </w:r>
      <w:proofErr w:type="spellEnd"/>
      <w:r w:rsidRPr="000B2C70">
        <w:rPr>
          <w:rFonts w:ascii="Times New Roman" w:hAnsi="Times New Roman" w:cs="Times New Roman"/>
          <w:b/>
          <w:sz w:val="28"/>
        </w:rPr>
        <w:t xml:space="preserve"> средневзвешенной системе оценки знаний, умений и навыков учащихся Муниципального  бюджетного общеобразовательного учреждения средне</w:t>
      </w:r>
      <w:r w:rsidR="000B2C70">
        <w:rPr>
          <w:rFonts w:ascii="Times New Roman" w:hAnsi="Times New Roman" w:cs="Times New Roman"/>
          <w:b/>
          <w:sz w:val="28"/>
        </w:rPr>
        <w:t>й общеобразовательной школы № 5</w:t>
      </w:r>
      <w:r w:rsidRPr="000B2C70">
        <w:rPr>
          <w:rFonts w:ascii="Times New Roman" w:hAnsi="Times New Roman" w:cs="Times New Roman"/>
          <w:b/>
          <w:sz w:val="28"/>
        </w:rPr>
        <w:t xml:space="preserve"> имени </w:t>
      </w:r>
      <w:r w:rsidR="000B2C70">
        <w:rPr>
          <w:rFonts w:ascii="Times New Roman" w:hAnsi="Times New Roman" w:cs="Times New Roman"/>
          <w:b/>
          <w:sz w:val="28"/>
        </w:rPr>
        <w:t>И.А.</w:t>
      </w:r>
      <w:r w:rsidR="00225729" w:rsidRPr="000B2C70">
        <w:rPr>
          <w:rFonts w:ascii="Times New Roman" w:hAnsi="Times New Roman" w:cs="Times New Roman"/>
          <w:b/>
          <w:sz w:val="28"/>
        </w:rPr>
        <w:t xml:space="preserve"> </w:t>
      </w:r>
      <w:r w:rsidRPr="000B2C70">
        <w:rPr>
          <w:rFonts w:ascii="Times New Roman" w:hAnsi="Times New Roman" w:cs="Times New Roman"/>
          <w:b/>
          <w:sz w:val="28"/>
        </w:rPr>
        <w:t xml:space="preserve"> </w:t>
      </w:r>
      <w:r w:rsidR="000B2C70">
        <w:rPr>
          <w:rFonts w:ascii="Times New Roman" w:hAnsi="Times New Roman" w:cs="Times New Roman"/>
          <w:b/>
          <w:sz w:val="28"/>
        </w:rPr>
        <w:t>Костенко</w:t>
      </w:r>
      <w:r w:rsidRPr="000B2C70">
        <w:rPr>
          <w:rFonts w:ascii="Times New Roman" w:hAnsi="Times New Roman" w:cs="Times New Roman"/>
          <w:b/>
          <w:sz w:val="28"/>
        </w:rPr>
        <w:t xml:space="preserve"> станицы </w:t>
      </w:r>
      <w:r w:rsidR="000B2C70">
        <w:rPr>
          <w:rFonts w:ascii="Times New Roman" w:hAnsi="Times New Roman" w:cs="Times New Roman"/>
          <w:b/>
          <w:sz w:val="28"/>
        </w:rPr>
        <w:t>Калниболотской</w:t>
      </w:r>
      <w:r w:rsidRPr="000B2C70">
        <w:rPr>
          <w:rFonts w:ascii="Times New Roman" w:hAnsi="Times New Roman" w:cs="Times New Roman"/>
          <w:b/>
          <w:sz w:val="28"/>
        </w:rPr>
        <w:t xml:space="preserve"> муниципального образования </w:t>
      </w:r>
      <w:proofErr w:type="spellStart"/>
      <w:r w:rsidRPr="000B2C70">
        <w:rPr>
          <w:rFonts w:ascii="Times New Roman" w:hAnsi="Times New Roman" w:cs="Times New Roman"/>
          <w:b/>
          <w:sz w:val="28"/>
        </w:rPr>
        <w:t>Новопокровский</w:t>
      </w:r>
      <w:proofErr w:type="spellEnd"/>
      <w:r w:rsidRPr="000B2C70">
        <w:rPr>
          <w:rFonts w:ascii="Times New Roman" w:hAnsi="Times New Roman" w:cs="Times New Roman"/>
          <w:b/>
          <w:sz w:val="28"/>
        </w:rPr>
        <w:t xml:space="preserve"> район</w:t>
      </w:r>
    </w:p>
    <w:p w:rsidR="00A91595" w:rsidRPr="00A91595" w:rsidRDefault="00A91595" w:rsidP="004E4423">
      <w:pPr>
        <w:pStyle w:val="a3"/>
        <w:rPr>
          <w:b/>
          <w:sz w:val="27"/>
        </w:rPr>
      </w:pPr>
    </w:p>
    <w:p w:rsidR="00A91595" w:rsidRPr="00A91595" w:rsidRDefault="00A91595" w:rsidP="00A91595">
      <w:pPr>
        <w:pStyle w:val="a5"/>
        <w:numPr>
          <w:ilvl w:val="0"/>
          <w:numId w:val="2"/>
        </w:numPr>
        <w:tabs>
          <w:tab w:val="left" w:pos="837"/>
        </w:tabs>
        <w:jc w:val="center"/>
        <w:rPr>
          <w:b/>
          <w:sz w:val="28"/>
        </w:rPr>
      </w:pPr>
      <w:r w:rsidRPr="00A91595">
        <w:rPr>
          <w:b/>
          <w:color w:val="3E3E3E"/>
          <w:sz w:val="28"/>
        </w:rPr>
        <w:t>Общие</w:t>
      </w:r>
      <w:r w:rsidRPr="00A91595">
        <w:rPr>
          <w:b/>
          <w:color w:val="3E3E3E"/>
          <w:spacing w:val="-4"/>
          <w:sz w:val="28"/>
        </w:rPr>
        <w:t xml:space="preserve"> </w:t>
      </w:r>
      <w:r w:rsidRPr="00A91595">
        <w:rPr>
          <w:b/>
          <w:color w:val="3E3E3E"/>
          <w:sz w:val="28"/>
        </w:rPr>
        <w:t>положения</w:t>
      </w:r>
    </w:p>
    <w:p w:rsidR="00A91595" w:rsidRDefault="00A91595" w:rsidP="00F62B33">
      <w:pPr>
        <w:tabs>
          <w:tab w:val="left" w:pos="837"/>
          <w:tab w:val="left" w:pos="9356"/>
        </w:tabs>
        <w:spacing w:after="0" w:line="240" w:lineRule="auto"/>
        <w:ind w:right="424"/>
        <w:jc w:val="both"/>
        <w:rPr>
          <w:rFonts w:ascii="Times New Roman" w:hAnsi="Times New Roman" w:cs="Times New Roman"/>
          <w:sz w:val="28"/>
        </w:rPr>
      </w:pPr>
      <w:r w:rsidRPr="004E4423">
        <w:rPr>
          <w:rFonts w:ascii="Times New Roman" w:hAnsi="Times New Roman" w:cs="Times New Roman"/>
          <w:sz w:val="28"/>
        </w:rPr>
        <w:t xml:space="preserve"> 1.1. Средневзвешенная система оценки знаний, умений и навыков учащихся представляет собой интегральную оценку результатов всех видов деятельности учащихся в четвертях (полугодиях), а также ее учет при выставлении итоговой</w:t>
      </w:r>
      <w:r w:rsidRPr="004E4423">
        <w:rPr>
          <w:rFonts w:ascii="Times New Roman" w:hAnsi="Times New Roman" w:cs="Times New Roman"/>
          <w:spacing w:val="-21"/>
          <w:sz w:val="28"/>
        </w:rPr>
        <w:t xml:space="preserve"> </w:t>
      </w:r>
      <w:r w:rsidRPr="004E4423">
        <w:rPr>
          <w:rFonts w:ascii="Times New Roman" w:hAnsi="Times New Roman" w:cs="Times New Roman"/>
          <w:sz w:val="28"/>
        </w:rPr>
        <w:t>оценки.</w:t>
      </w:r>
    </w:p>
    <w:p w:rsidR="00CF616B" w:rsidRPr="004E4423" w:rsidRDefault="00CF616B" w:rsidP="00257665">
      <w:pPr>
        <w:tabs>
          <w:tab w:val="left" w:pos="837"/>
        </w:tabs>
        <w:spacing w:after="0" w:line="240" w:lineRule="auto"/>
        <w:ind w:right="631"/>
        <w:jc w:val="both"/>
        <w:rPr>
          <w:rFonts w:ascii="Times New Roman" w:hAnsi="Times New Roman" w:cs="Times New Roman"/>
          <w:sz w:val="28"/>
        </w:rPr>
      </w:pPr>
    </w:p>
    <w:p w:rsidR="00A91595" w:rsidRPr="004E4423" w:rsidRDefault="00A91595" w:rsidP="00F62B33">
      <w:pPr>
        <w:tabs>
          <w:tab w:val="left" w:pos="825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8"/>
        </w:rPr>
      </w:pPr>
      <w:r w:rsidRPr="004E4423">
        <w:rPr>
          <w:rFonts w:ascii="Times New Roman" w:hAnsi="Times New Roman" w:cs="Times New Roman"/>
          <w:sz w:val="28"/>
        </w:rPr>
        <w:t>1.2. Средневзвешенная система</w:t>
      </w:r>
      <w:r w:rsidR="000B2C70">
        <w:rPr>
          <w:rFonts w:ascii="Times New Roman" w:hAnsi="Times New Roman" w:cs="Times New Roman"/>
          <w:sz w:val="28"/>
        </w:rPr>
        <w:t xml:space="preserve"> оценки вводится в МБОУ СОШ № 5 </w:t>
      </w:r>
      <w:r w:rsidRPr="004E4423">
        <w:rPr>
          <w:rFonts w:ascii="Times New Roman" w:hAnsi="Times New Roman" w:cs="Times New Roman"/>
          <w:sz w:val="28"/>
        </w:rPr>
        <w:t xml:space="preserve">во всех классах  с целью стимулирования и активизации текущей учёбы учащихся, повышения объективности оценки их знаний, умений и навыков, обеспечения четкого оперативного </w:t>
      </w:r>
      <w:proofErr w:type="gramStart"/>
      <w:r w:rsidRPr="004E4423">
        <w:rPr>
          <w:rFonts w:ascii="Times New Roman" w:hAnsi="Times New Roman" w:cs="Times New Roman"/>
          <w:sz w:val="28"/>
        </w:rPr>
        <w:t>контроля за</w:t>
      </w:r>
      <w:proofErr w:type="gramEnd"/>
      <w:r w:rsidRPr="004E4423">
        <w:rPr>
          <w:rFonts w:ascii="Times New Roman" w:hAnsi="Times New Roman" w:cs="Times New Roman"/>
          <w:sz w:val="28"/>
        </w:rPr>
        <w:t xml:space="preserve"> ходом учебного</w:t>
      </w:r>
      <w:r w:rsidRPr="004E4423">
        <w:rPr>
          <w:rFonts w:ascii="Times New Roman" w:hAnsi="Times New Roman" w:cs="Times New Roman"/>
          <w:spacing w:val="-15"/>
          <w:sz w:val="28"/>
        </w:rPr>
        <w:t xml:space="preserve"> </w:t>
      </w:r>
      <w:r w:rsidRPr="004E4423">
        <w:rPr>
          <w:rFonts w:ascii="Times New Roman" w:hAnsi="Times New Roman" w:cs="Times New Roman"/>
          <w:sz w:val="28"/>
        </w:rPr>
        <w:t>процесса.</w:t>
      </w:r>
    </w:p>
    <w:p w:rsidR="00A91595" w:rsidRPr="004E4423" w:rsidRDefault="00A91595" w:rsidP="00F62B33">
      <w:pPr>
        <w:tabs>
          <w:tab w:val="left" w:pos="0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8"/>
        </w:rPr>
      </w:pPr>
      <w:r w:rsidRPr="004E4423">
        <w:rPr>
          <w:rFonts w:ascii="Times New Roman" w:hAnsi="Times New Roman" w:cs="Times New Roman"/>
          <w:sz w:val="28"/>
        </w:rPr>
        <w:t>1.3. Средневзвешенная</w:t>
      </w:r>
      <w:r w:rsidRPr="004E4423">
        <w:rPr>
          <w:rFonts w:ascii="Times New Roman" w:hAnsi="Times New Roman" w:cs="Times New Roman"/>
          <w:spacing w:val="-16"/>
          <w:sz w:val="28"/>
        </w:rPr>
        <w:t xml:space="preserve"> </w:t>
      </w:r>
      <w:r w:rsidRPr="004E4423">
        <w:rPr>
          <w:rFonts w:ascii="Times New Roman" w:hAnsi="Times New Roman" w:cs="Times New Roman"/>
          <w:sz w:val="28"/>
        </w:rPr>
        <w:t>система</w:t>
      </w:r>
      <w:r w:rsidRPr="004E4423">
        <w:rPr>
          <w:rFonts w:ascii="Times New Roman" w:hAnsi="Times New Roman" w:cs="Times New Roman"/>
          <w:spacing w:val="-17"/>
          <w:sz w:val="28"/>
        </w:rPr>
        <w:t xml:space="preserve"> </w:t>
      </w:r>
      <w:r w:rsidRPr="004E4423">
        <w:rPr>
          <w:rFonts w:ascii="Times New Roman" w:hAnsi="Times New Roman" w:cs="Times New Roman"/>
          <w:sz w:val="28"/>
        </w:rPr>
        <w:t>оценки</w:t>
      </w:r>
      <w:r w:rsidRPr="004E4423">
        <w:rPr>
          <w:rFonts w:ascii="Times New Roman" w:hAnsi="Times New Roman" w:cs="Times New Roman"/>
          <w:spacing w:val="-14"/>
          <w:sz w:val="28"/>
        </w:rPr>
        <w:t xml:space="preserve"> </w:t>
      </w:r>
      <w:r w:rsidRPr="004E4423">
        <w:rPr>
          <w:rFonts w:ascii="Times New Roman" w:hAnsi="Times New Roman" w:cs="Times New Roman"/>
          <w:sz w:val="28"/>
        </w:rPr>
        <w:t>направлена</w:t>
      </w:r>
      <w:r w:rsidRPr="004E4423">
        <w:rPr>
          <w:rFonts w:ascii="Times New Roman" w:hAnsi="Times New Roman" w:cs="Times New Roman"/>
          <w:spacing w:val="-15"/>
          <w:sz w:val="28"/>
        </w:rPr>
        <w:t xml:space="preserve"> </w:t>
      </w:r>
      <w:r w:rsidRPr="004E4423">
        <w:rPr>
          <w:rFonts w:ascii="Times New Roman" w:hAnsi="Times New Roman" w:cs="Times New Roman"/>
          <w:sz w:val="28"/>
        </w:rPr>
        <w:t>на</w:t>
      </w:r>
      <w:r w:rsidRPr="004E4423">
        <w:rPr>
          <w:rFonts w:ascii="Times New Roman" w:hAnsi="Times New Roman" w:cs="Times New Roman"/>
          <w:spacing w:val="-17"/>
          <w:sz w:val="28"/>
        </w:rPr>
        <w:t xml:space="preserve"> </w:t>
      </w:r>
      <w:r w:rsidRPr="004E4423">
        <w:rPr>
          <w:rFonts w:ascii="Times New Roman" w:hAnsi="Times New Roman" w:cs="Times New Roman"/>
          <w:sz w:val="28"/>
        </w:rPr>
        <w:t>качественную</w:t>
      </w:r>
      <w:r w:rsidRPr="004E4423">
        <w:rPr>
          <w:rFonts w:ascii="Times New Roman" w:hAnsi="Times New Roman" w:cs="Times New Roman"/>
          <w:spacing w:val="-16"/>
          <w:sz w:val="28"/>
        </w:rPr>
        <w:t xml:space="preserve"> </w:t>
      </w:r>
      <w:r w:rsidRPr="004E4423">
        <w:rPr>
          <w:rFonts w:ascii="Times New Roman" w:hAnsi="Times New Roman" w:cs="Times New Roman"/>
          <w:sz w:val="28"/>
        </w:rPr>
        <w:t>подготовку учащихся, глубокое усвоение ими изучаемого материала и включает всестороннюю оценку учебной деятельности учащихся в учебном</w:t>
      </w:r>
      <w:r w:rsidRPr="004E4423">
        <w:rPr>
          <w:rFonts w:ascii="Times New Roman" w:hAnsi="Times New Roman" w:cs="Times New Roman"/>
          <w:spacing w:val="-12"/>
          <w:sz w:val="28"/>
        </w:rPr>
        <w:t xml:space="preserve"> </w:t>
      </w:r>
      <w:r w:rsidRPr="004E4423">
        <w:rPr>
          <w:rFonts w:ascii="Times New Roman" w:hAnsi="Times New Roman" w:cs="Times New Roman"/>
          <w:sz w:val="28"/>
        </w:rPr>
        <w:t>году.</w:t>
      </w:r>
    </w:p>
    <w:p w:rsidR="00A91595" w:rsidRPr="004E4423" w:rsidRDefault="00A91595" w:rsidP="00257665">
      <w:pPr>
        <w:tabs>
          <w:tab w:val="left" w:pos="82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E4423">
        <w:rPr>
          <w:rFonts w:ascii="Times New Roman" w:hAnsi="Times New Roman" w:cs="Times New Roman"/>
          <w:sz w:val="28"/>
        </w:rPr>
        <w:t>1.4. Цель использования средневзвешенной системы</w:t>
      </w:r>
      <w:r w:rsidRPr="004E4423">
        <w:rPr>
          <w:rFonts w:ascii="Times New Roman" w:hAnsi="Times New Roman" w:cs="Times New Roman"/>
          <w:spacing w:val="-11"/>
          <w:sz w:val="28"/>
        </w:rPr>
        <w:t xml:space="preserve"> </w:t>
      </w:r>
      <w:r w:rsidRPr="004E4423">
        <w:rPr>
          <w:rFonts w:ascii="Times New Roman" w:hAnsi="Times New Roman" w:cs="Times New Roman"/>
          <w:sz w:val="28"/>
        </w:rPr>
        <w:t>оценки:</w:t>
      </w:r>
    </w:p>
    <w:p w:rsidR="00A91595" w:rsidRPr="004E4423" w:rsidRDefault="00A91595" w:rsidP="00F62B33">
      <w:pPr>
        <w:pStyle w:val="a3"/>
        <w:tabs>
          <w:tab w:val="left" w:pos="9639"/>
        </w:tabs>
        <w:ind w:right="283"/>
        <w:jc w:val="both"/>
      </w:pPr>
      <w:r w:rsidRPr="004E4423">
        <w:t>а)</w:t>
      </w:r>
      <w:r w:rsidRPr="004E4423">
        <w:rPr>
          <w:spacing w:val="-17"/>
        </w:rPr>
        <w:t xml:space="preserve"> </w:t>
      </w:r>
      <w:r w:rsidRPr="004E4423">
        <w:t>стимулировать</w:t>
      </w:r>
      <w:r w:rsidRPr="004E4423">
        <w:rPr>
          <w:spacing w:val="-18"/>
        </w:rPr>
        <w:t xml:space="preserve"> </w:t>
      </w:r>
      <w:r w:rsidRPr="004E4423">
        <w:t>учебно-познавательную</w:t>
      </w:r>
      <w:r w:rsidRPr="004E4423">
        <w:rPr>
          <w:spacing w:val="-18"/>
        </w:rPr>
        <w:t xml:space="preserve"> </w:t>
      </w:r>
      <w:r w:rsidRPr="004E4423">
        <w:t>деятельность</w:t>
      </w:r>
      <w:r w:rsidRPr="004E4423">
        <w:rPr>
          <w:spacing w:val="-18"/>
        </w:rPr>
        <w:t xml:space="preserve"> </w:t>
      </w:r>
      <w:r w:rsidRPr="004E4423">
        <w:t>учащихся,</w:t>
      </w:r>
      <w:r w:rsidRPr="004E4423">
        <w:rPr>
          <w:spacing w:val="-18"/>
        </w:rPr>
        <w:t xml:space="preserve"> </w:t>
      </w:r>
      <w:r w:rsidRPr="004E4423">
        <w:t>осуществляя объективное оценивание различных видов</w:t>
      </w:r>
      <w:r w:rsidRPr="004E4423">
        <w:rPr>
          <w:spacing w:val="-6"/>
        </w:rPr>
        <w:t xml:space="preserve"> </w:t>
      </w:r>
      <w:r w:rsidRPr="004E4423">
        <w:t>работ;</w:t>
      </w:r>
    </w:p>
    <w:p w:rsidR="00A91595" w:rsidRPr="004E4423" w:rsidRDefault="00A91595" w:rsidP="00257665">
      <w:pPr>
        <w:pStyle w:val="a3"/>
        <w:jc w:val="both"/>
      </w:pPr>
      <w:r w:rsidRPr="004E4423">
        <w:t>б) повышать качество изучения и усвоения материала;</w:t>
      </w:r>
    </w:p>
    <w:p w:rsidR="00A91595" w:rsidRPr="004E4423" w:rsidRDefault="00A91595" w:rsidP="00F62B33">
      <w:pPr>
        <w:pStyle w:val="a3"/>
        <w:ind w:right="283"/>
        <w:jc w:val="both"/>
      </w:pPr>
      <w:r w:rsidRPr="004E4423">
        <w:t>в) мотивировать учащихся к системной работе в процессе получения знаний и усвоения учебного материала на протяжении всего учебного года;</w:t>
      </w:r>
    </w:p>
    <w:p w:rsidR="00A91595" w:rsidRPr="004E4423" w:rsidRDefault="00A91595" w:rsidP="00F62B33">
      <w:pPr>
        <w:pStyle w:val="a3"/>
        <w:tabs>
          <w:tab w:val="left" w:pos="9639"/>
        </w:tabs>
        <w:ind w:left="116" w:right="283"/>
        <w:jc w:val="both"/>
      </w:pPr>
      <w:r w:rsidRPr="004E4423">
        <w:t>г) повысить объективность итоговой отметки, усилив ее зависимость от результатов ежедневной работы на протяжении всего учебного года.</w:t>
      </w:r>
    </w:p>
    <w:p w:rsidR="00A91595" w:rsidRPr="004E4423" w:rsidRDefault="00A91595" w:rsidP="00A91595">
      <w:pPr>
        <w:pStyle w:val="a3"/>
      </w:pPr>
    </w:p>
    <w:p w:rsidR="00A91595" w:rsidRDefault="00A91595" w:rsidP="00257665">
      <w:pPr>
        <w:pStyle w:val="a5"/>
        <w:numPr>
          <w:ilvl w:val="0"/>
          <w:numId w:val="2"/>
        </w:numPr>
        <w:tabs>
          <w:tab w:val="left" w:pos="825"/>
        </w:tabs>
        <w:ind w:left="116" w:right="1142" w:firstLine="283"/>
        <w:jc w:val="center"/>
        <w:rPr>
          <w:b/>
          <w:sz w:val="28"/>
        </w:rPr>
      </w:pPr>
      <w:bookmarkStart w:id="0" w:name="2._Организация_работы_по_средневзвешенно"/>
      <w:bookmarkEnd w:id="0"/>
      <w:r w:rsidRPr="004E4423">
        <w:rPr>
          <w:b/>
          <w:sz w:val="28"/>
        </w:rPr>
        <w:t>Организация работы по средневзвешенной системе оценки знаний, умений и</w:t>
      </w:r>
      <w:r w:rsidRPr="004E4423">
        <w:rPr>
          <w:b/>
          <w:spacing w:val="-35"/>
          <w:sz w:val="28"/>
        </w:rPr>
        <w:t xml:space="preserve"> </w:t>
      </w:r>
      <w:r w:rsidRPr="004E4423">
        <w:rPr>
          <w:b/>
          <w:sz w:val="28"/>
        </w:rPr>
        <w:t>навыков</w:t>
      </w:r>
    </w:p>
    <w:p w:rsidR="00225729" w:rsidRPr="004E4423" w:rsidRDefault="00225729" w:rsidP="00225729">
      <w:pPr>
        <w:pStyle w:val="a5"/>
        <w:tabs>
          <w:tab w:val="left" w:pos="825"/>
        </w:tabs>
        <w:ind w:left="399" w:right="1142" w:firstLine="0"/>
        <w:rPr>
          <w:b/>
          <w:sz w:val="28"/>
        </w:rPr>
      </w:pPr>
    </w:p>
    <w:p w:rsidR="00A91595" w:rsidRDefault="00A91595" w:rsidP="00F62B33">
      <w:pPr>
        <w:pStyle w:val="a3"/>
        <w:ind w:right="283"/>
        <w:jc w:val="both"/>
      </w:pPr>
      <w:r w:rsidRPr="004E4423">
        <w:t xml:space="preserve">2.1. </w:t>
      </w:r>
      <w:proofErr w:type="gramStart"/>
      <w:r w:rsidRPr="004E4423">
        <w:t>Средневзвешенная система оценки включает учет и подсчет</w:t>
      </w:r>
      <w:r w:rsidRPr="004E4423">
        <w:rPr>
          <w:spacing w:val="29"/>
        </w:rPr>
        <w:t xml:space="preserve"> </w:t>
      </w:r>
      <w:r w:rsidRPr="004E4423">
        <w:t>баллов, полученных на протяжении всего учебного года за различные виды учебной работы (диагностические работы, контрольные работы, самостоятельные работы, тесты, проекты, презентации, домашние работы и т.д. (</w:t>
      </w:r>
      <w:r w:rsidRPr="004E4423">
        <w:rPr>
          <w:i/>
        </w:rPr>
        <w:t>см. Приложения 1 и 2</w:t>
      </w:r>
      <w:r w:rsidRPr="004E4423">
        <w:t>).</w:t>
      </w:r>
      <w:proofErr w:type="gramEnd"/>
    </w:p>
    <w:p w:rsidR="00CF616B" w:rsidRPr="004E4423" w:rsidRDefault="00CF616B" w:rsidP="00A91595">
      <w:pPr>
        <w:pStyle w:val="a3"/>
        <w:ind w:right="629"/>
        <w:jc w:val="both"/>
      </w:pPr>
    </w:p>
    <w:p w:rsidR="00A91595" w:rsidRDefault="00A91595" w:rsidP="00F62B33">
      <w:pPr>
        <w:pStyle w:val="a5"/>
        <w:numPr>
          <w:ilvl w:val="1"/>
          <w:numId w:val="4"/>
        </w:numPr>
        <w:tabs>
          <w:tab w:val="left" w:pos="1250"/>
        </w:tabs>
        <w:ind w:right="141" w:hanging="1"/>
        <w:rPr>
          <w:sz w:val="28"/>
        </w:rPr>
      </w:pPr>
      <w:r w:rsidRPr="004E4423">
        <w:rPr>
          <w:sz w:val="28"/>
        </w:rPr>
        <w:lastRenderedPageBreak/>
        <w:t>2.2. Формы контроля знаний и их количество определяются методическими объединениями исходя из объема и содержания каждой учебной дисциплины, фиксируются в соответствующей учебной программе и доводятся до сведения учеников и родителей через  школьный сайт, родительские собрания и классные</w:t>
      </w:r>
      <w:r w:rsidRPr="004E4423">
        <w:rPr>
          <w:spacing w:val="-6"/>
          <w:sz w:val="28"/>
        </w:rPr>
        <w:t xml:space="preserve"> </w:t>
      </w:r>
      <w:r w:rsidRPr="004E4423">
        <w:rPr>
          <w:sz w:val="28"/>
        </w:rPr>
        <w:t>часы.</w:t>
      </w:r>
    </w:p>
    <w:p w:rsidR="00CF616B" w:rsidRPr="004E4423" w:rsidRDefault="00C238A8" w:rsidP="00773B94">
      <w:pPr>
        <w:pStyle w:val="a5"/>
        <w:numPr>
          <w:ilvl w:val="1"/>
          <w:numId w:val="4"/>
        </w:numPr>
        <w:tabs>
          <w:tab w:val="left" w:pos="1250"/>
        </w:tabs>
        <w:ind w:right="629" w:hanging="1"/>
        <w:rPr>
          <w:sz w:val="28"/>
        </w:rPr>
      </w:pPr>
      <w:r>
        <w:rPr>
          <w:sz w:val="28"/>
        </w:rPr>
        <w:t xml:space="preserve"> </w:t>
      </w:r>
    </w:p>
    <w:p w:rsidR="00773B94" w:rsidRDefault="00A91595" w:rsidP="00F62B33">
      <w:pPr>
        <w:tabs>
          <w:tab w:val="left" w:pos="837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8"/>
        </w:rPr>
      </w:pPr>
      <w:r w:rsidRPr="004E4423">
        <w:rPr>
          <w:sz w:val="28"/>
        </w:rPr>
        <w:t>2</w:t>
      </w:r>
      <w:r w:rsidRPr="004E4423">
        <w:rPr>
          <w:rFonts w:ascii="Times New Roman" w:hAnsi="Times New Roman" w:cs="Times New Roman"/>
          <w:sz w:val="28"/>
        </w:rPr>
        <w:t>.3. Текущая оценка знаний учитывается при определении итоговой отметки</w:t>
      </w:r>
    </w:p>
    <w:p w:rsidR="00CF616B" w:rsidRDefault="00A91595" w:rsidP="00F62B33">
      <w:pPr>
        <w:tabs>
          <w:tab w:val="left" w:pos="837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8"/>
        </w:rPr>
      </w:pPr>
      <w:r w:rsidRPr="004E4423">
        <w:rPr>
          <w:rFonts w:ascii="Times New Roman" w:hAnsi="Times New Roman" w:cs="Times New Roman"/>
          <w:sz w:val="28"/>
        </w:rPr>
        <w:t xml:space="preserve"> (</w:t>
      </w:r>
      <w:proofErr w:type="gramStart"/>
      <w:r w:rsidRPr="004E4423">
        <w:rPr>
          <w:rFonts w:ascii="Times New Roman" w:hAnsi="Times New Roman" w:cs="Times New Roman"/>
          <w:i/>
          <w:sz w:val="28"/>
        </w:rPr>
        <w:t>см</w:t>
      </w:r>
      <w:proofErr w:type="gramEnd"/>
      <w:r w:rsidRPr="004E4423">
        <w:rPr>
          <w:rFonts w:ascii="Times New Roman" w:hAnsi="Times New Roman" w:cs="Times New Roman"/>
          <w:i/>
          <w:sz w:val="28"/>
        </w:rPr>
        <w:t>. Приложение</w:t>
      </w:r>
      <w:r w:rsidR="00773B94">
        <w:rPr>
          <w:rFonts w:ascii="Times New Roman" w:hAnsi="Times New Roman" w:cs="Times New Roman"/>
          <w:i/>
          <w:sz w:val="28"/>
        </w:rPr>
        <w:t xml:space="preserve"> 1,2,3</w:t>
      </w:r>
      <w:r w:rsidRPr="004E4423">
        <w:rPr>
          <w:rFonts w:ascii="Times New Roman" w:hAnsi="Times New Roman" w:cs="Times New Roman"/>
          <w:sz w:val="28"/>
        </w:rPr>
        <w:t xml:space="preserve">). Удельный вес отдельных видов текущего контроля устанавливается методическими объединениями с учетом специфики предмета. </w:t>
      </w:r>
    </w:p>
    <w:p w:rsidR="00CF616B" w:rsidRDefault="00CF616B" w:rsidP="00773B94">
      <w:pPr>
        <w:tabs>
          <w:tab w:val="left" w:pos="837"/>
        </w:tabs>
        <w:spacing w:after="0" w:line="240" w:lineRule="auto"/>
        <w:ind w:right="629"/>
        <w:jc w:val="both"/>
        <w:rPr>
          <w:rFonts w:ascii="Times New Roman" w:hAnsi="Times New Roman" w:cs="Times New Roman"/>
          <w:sz w:val="28"/>
        </w:rPr>
      </w:pPr>
    </w:p>
    <w:p w:rsidR="00A91595" w:rsidRDefault="006E48E5" w:rsidP="00F62B33">
      <w:pPr>
        <w:tabs>
          <w:tab w:val="left" w:pos="837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8"/>
        </w:rPr>
      </w:pPr>
      <w:r w:rsidRPr="004E4423">
        <w:rPr>
          <w:rFonts w:ascii="Times New Roman" w:hAnsi="Times New Roman" w:cs="Times New Roman"/>
          <w:sz w:val="28"/>
        </w:rPr>
        <w:t xml:space="preserve">2.4. </w:t>
      </w:r>
      <w:r w:rsidR="00A91595" w:rsidRPr="004E4423">
        <w:rPr>
          <w:rFonts w:ascii="Times New Roman" w:hAnsi="Times New Roman" w:cs="Times New Roman"/>
          <w:sz w:val="28"/>
        </w:rPr>
        <w:t>Принятые нормативы требуют неукоснительного их соблюдения всеми учителями методического</w:t>
      </w:r>
      <w:r w:rsidR="00A91595" w:rsidRPr="004E4423">
        <w:rPr>
          <w:rFonts w:ascii="Times New Roman" w:hAnsi="Times New Roman" w:cs="Times New Roman"/>
          <w:spacing w:val="-27"/>
          <w:sz w:val="28"/>
        </w:rPr>
        <w:t xml:space="preserve"> </w:t>
      </w:r>
      <w:r w:rsidR="00A91595" w:rsidRPr="004E4423">
        <w:rPr>
          <w:rFonts w:ascii="Times New Roman" w:hAnsi="Times New Roman" w:cs="Times New Roman"/>
          <w:sz w:val="28"/>
        </w:rPr>
        <w:t>объединения</w:t>
      </w:r>
      <w:r w:rsidRPr="004E4423">
        <w:rPr>
          <w:rFonts w:ascii="Times New Roman" w:hAnsi="Times New Roman" w:cs="Times New Roman"/>
          <w:sz w:val="28"/>
        </w:rPr>
        <w:t>.</w:t>
      </w:r>
    </w:p>
    <w:p w:rsidR="00CF616B" w:rsidRPr="004E4423" w:rsidRDefault="00CF616B" w:rsidP="00A91595">
      <w:pPr>
        <w:tabs>
          <w:tab w:val="left" w:pos="837"/>
        </w:tabs>
        <w:spacing w:after="0" w:line="240" w:lineRule="auto"/>
        <w:ind w:right="629"/>
        <w:jc w:val="both"/>
        <w:rPr>
          <w:rFonts w:ascii="Times New Roman" w:hAnsi="Times New Roman" w:cs="Times New Roman"/>
          <w:sz w:val="28"/>
        </w:rPr>
      </w:pPr>
    </w:p>
    <w:p w:rsidR="006E48E5" w:rsidRDefault="006E48E5" w:rsidP="00F62B33">
      <w:pPr>
        <w:tabs>
          <w:tab w:val="left" w:pos="837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57665">
        <w:rPr>
          <w:rFonts w:ascii="Times New Roman" w:hAnsi="Times New Roman" w:cs="Times New Roman"/>
          <w:sz w:val="28"/>
        </w:rPr>
        <w:t xml:space="preserve">2.5. Обязательным свойством средневзвешенной системы оценки является </w:t>
      </w:r>
      <w:r w:rsidRPr="00257665">
        <w:rPr>
          <w:rFonts w:ascii="Times New Roman" w:hAnsi="Times New Roman" w:cs="Times New Roman"/>
          <w:spacing w:val="-3"/>
          <w:sz w:val="28"/>
        </w:rPr>
        <w:t xml:space="preserve">ее </w:t>
      </w:r>
      <w:r w:rsidRPr="00257665">
        <w:rPr>
          <w:rFonts w:ascii="Times New Roman" w:hAnsi="Times New Roman" w:cs="Times New Roman"/>
          <w:sz w:val="28"/>
        </w:rPr>
        <w:t>открытость. Система оценки доступна ученикам и родителям для</w:t>
      </w:r>
      <w:r w:rsidRPr="00257665">
        <w:rPr>
          <w:rFonts w:ascii="Times New Roman" w:hAnsi="Times New Roman" w:cs="Times New Roman"/>
          <w:spacing w:val="-26"/>
          <w:sz w:val="28"/>
        </w:rPr>
        <w:t xml:space="preserve"> </w:t>
      </w:r>
      <w:r w:rsidRPr="00257665">
        <w:rPr>
          <w:rFonts w:ascii="Times New Roman" w:hAnsi="Times New Roman" w:cs="Times New Roman"/>
          <w:sz w:val="28"/>
        </w:rPr>
        <w:t>ознакомления.</w:t>
      </w:r>
    </w:p>
    <w:p w:rsidR="00CF616B" w:rsidRPr="00257665" w:rsidRDefault="00CF616B" w:rsidP="006E48E5">
      <w:pPr>
        <w:tabs>
          <w:tab w:val="left" w:pos="837"/>
        </w:tabs>
        <w:spacing w:after="0" w:line="240" w:lineRule="auto"/>
        <w:ind w:right="632"/>
        <w:jc w:val="both"/>
        <w:rPr>
          <w:rFonts w:ascii="Times New Roman" w:hAnsi="Times New Roman" w:cs="Times New Roman"/>
          <w:sz w:val="28"/>
        </w:rPr>
      </w:pPr>
    </w:p>
    <w:p w:rsidR="006E48E5" w:rsidRDefault="006E48E5" w:rsidP="00F62B33">
      <w:pPr>
        <w:tabs>
          <w:tab w:val="left" w:pos="8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665">
        <w:rPr>
          <w:rFonts w:ascii="Times New Roman" w:hAnsi="Times New Roman" w:cs="Times New Roman"/>
          <w:sz w:val="28"/>
        </w:rPr>
        <w:t>2.6. Итоговая контрольная работа проводится за учебный год, полугодие или четверть в форме зачета или письменной контрольной работы, может включать практические или лабораторные работы, ученический</w:t>
      </w:r>
      <w:r w:rsidRPr="00257665">
        <w:rPr>
          <w:rFonts w:ascii="Times New Roman" w:hAnsi="Times New Roman" w:cs="Times New Roman"/>
          <w:spacing w:val="-9"/>
          <w:sz w:val="28"/>
        </w:rPr>
        <w:t xml:space="preserve"> </w:t>
      </w:r>
      <w:r w:rsidRPr="00257665">
        <w:rPr>
          <w:rFonts w:ascii="Times New Roman" w:hAnsi="Times New Roman" w:cs="Times New Roman"/>
          <w:sz w:val="28"/>
        </w:rPr>
        <w:t xml:space="preserve">проект. </w:t>
      </w:r>
      <w:r w:rsidRPr="00257665">
        <w:rPr>
          <w:rFonts w:ascii="Times New Roman" w:hAnsi="Times New Roman" w:cs="Times New Roman"/>
          <w:sz w:val="28"/>
          <w:szCs w:val="28"/>
        </w:rPr>
        <w:t>Цель итоговой контрольной работы - определить полноту и качество усвоения</w:t>
      </w:r>
      <w:r w:rsidRPr="00257665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257665">
        <w:rPr>
          <w:rFonts w:ascii="Times New Roman" w:hAnsi="Times New Roman" w:cs="Times New Roman"/>
          <w:sz w:val="28"/>
          <w:szCs w:val="28"/>
        </w:rPr>
        <w:t>каждым</w:t>
      </w:r>
      <w:r w:rsidRPr="00257665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257665">
        <w:rPr>
          <w:rFonts w:ascii="Times New Roman" w:hAnsi="Times New Roman" w:cs="Times New Roman"/>
          <w:sz w:val="28"/>
          <w:szCs w:val="28"/>
        </w:rPr>
        <w:t>учащимся</w:t>
      </w:r>
      <w:r w:rsidRPr="00257665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57665">
        <w:rPr>
          <w:rFonts w:ascii="Times New Roman" w:hAnsi="Times New Roman" w:cs="Times New Roman"/>
          <w:sz w:val="28"/>
          <w:szCs w:val="28"/>
        </w:rPr>
        <w:t>всего</w:t>
      </w:r>
      <w:r w:rsidRPr="00257665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57665">
        <w:rPr>
          <w:rFonts w:ascii="Times New Roman" w:hAnsi="Times New Roman" w:cs="Times New Roman"/>
          <w:sz w:val="28"/>
          <w:szCs w:val="28"/>
        </w:rPr>
        <w:t>программного</w:t>
      </w:r>
      <w:r w:rsidRPr="0025766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57665">
        <w:rPr>
          <w:rFonts w:ascii="Times New Roman" w:hAnsi="Times New Roman" w:cs="Times New Roman"/>
          <w:sz w:val="28"/>
          <w:szCs w:val="28"/>
        </w:rPr>
        <w:t>материала,</w:t>
      </w:r>
      <w:r w:rsidRPr="00257665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257665">
        <w:rPr>
          <w:rFonts w:ascii="Times New Roman" w:hAnsi="Times New Roman" w:cs="Times New Roman"/>
          <w:sz w:val="28"/>
          <w:szCs w:val="28"/>
        </w:rPr>
        <w:t>предусмотренного</w:t>
      </w:r>
      <w:r w:rsidRPr="00257665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257665">
        <w:rPr>
          <w:rFonts w:ascii="Times New Roman" w:hAnsi="Times New Roman" w:cs="Times New Roman"/>
          <w:sz w:val="28"/>
          <w:szCs w:val="28"/>
        </w:rPr>
        <w:t>по предметам.</w:t>
      </w:r>
    </w:p>
    <w:p w:rsidR="00CF616B" w:rsidRPr="00257665" w:rsidRDefault="00CF616B" w:rsidP="006E48E5">
      <w:pPr>
        <w:tabs>
          <w:tab w:val="left" w:pos="837"/>
        </w:tabs>
        <w:spacing w:after="0" w:line="240" w:lineRule="auto"/>
        <w:ind w:right="629"/>
        <w:jc w:val="both"/>
        <w:rPr>
          <w:rFonts w:ascii="Times New Roman" w:hAnsi="Times New Roman" w:cs="Times New Roman"/>
          <w:sz w:val="28"/>
          <w:szCs w:val="28"/>
        </w:rPr>
      </w:pPr>
    </w:p>
    <w:p w:rsidR="006E48E5" w:rsidRDefault="006E48E5" w:rsidP="00F62B33">
      <w:pPr>
        <w:pStyle w:val="a3"/>
        <w:tabs>
          <w:tab w:val="left" w:pos="9498"/>
          <w:tab w:val="left" w:pos="9639"/>
        </w:tabs>
        <w:jc w:val="both"/>
      </w:pPr>
      <w:r w:rsidRPr="00257665">
        <w:t xml:space="preserve">2.7. Административные контрольные работы для обучающихся проводит администрация школы в рамках </w:t>
      </w:r>
      <w:proofErr w:type="spellStart"/>
      <w:r w:rsidRPr="00257665">
        <w:t>внутришкольного</w:t>
      </w:r>
      <w:proofErr w:type="spellEnd"/>
      <w:r w:rsidRPr="00257665">
        <w:t xml:space="preserve"> контроля с целью педагогического анализа результатов труда учителей и состояния учебного процесса.</w:t>
      </w:r>
    </w:p>
    <w:p w:rsidR="00CF616B" w:rsidRPr="00257665" w:rsidRDefault="00CF616B" w:rsidP="006E48E5">
      <w:pPr>
        <w:pStyle w:val="a3"/>
        <w:ind w:right="617"/>
        <w:jc w:val="both"/>
      </w:pPr>
    </w:p>
    <w:p w:rsidR="00711ECE" w:rsidRPr="00257665" w:rsidRDefault="006E48E5" w:rsidP="00F62B33">
      <w:pPr>
        <w:pStyle w:val="a3"/>
        <w:jc w:val="both"/>
      </w:pPr>
      <w:r w:rsidRPr="00257665">
        <w:t>2.8. Задания для административной контрольной работы разрабатываются руководителем методического объединения в зависимости от темы и цели проверки, согласовываются с заместителем директора по содержанию образования.</w:t>
      </w:r>
      <w:r w:rsidR="00CF616B">
        <w:t>.</w:t>
      </w:r>
      <w:r w:rsidRPr="00257665">
        <w:t>Текущая</w:t>
      </w:r>
      <w:r w:rsidRPr="00257665">
        <w:rPr>
          <w:spacing w:val="17"/>
        </w:rPr>
        <w:t xml:space="preserve"> </w:t>
      </w:r>
      <w:r w:rsidRPr="00257665">
        <w:t>оценка</w:t>
      </w:r>
      <w:r w:rsidRPr="00257665">
        <w:rPr>
          <w:spacing w:val="15"/>
        </w:rPr>
        <w:t xml:space="preserve"> </w:t>
      </w:r>
      <w:r w:rsidRPr="00257665">
        <w:t>знаний</w:t>
      </w:r>
      <w:r w:rsidRPr="00257665">
        <w:rPr>
          <w:spacing w:val="18"/>
        </w:rPr>
        <w:t xml:space="preserve"> </w:t>
      </w:r>
      <w:r w:rsidRPr="00257665">
        <w:t>учитывается</w:t>
      </w:r>
      <w:r w:rsidRPr="00257665">
        <w:rPr>
          <w:spacing w:val="18"/>
        </w:rPr>
        <w:t xml:space="preserve"> </w:t>
      </w:r>
      <w:r w:rsidRPr="00257665">
        <w:t>при</w:t>
      </w:r>
      <w:r w:rsidRPr="00257665">
        <w:rPr>
          <w:spacing w:val="16"/>
        </w:rPr>
        <w:t xml:space="preserve"> </w:t>
      </w:r>
      <w:r w:rsidRPr="00257665">
        <w:t>определении</w:t>
      </w:r>
      <w:r w:rsidRPr="00257665">
        <w:rPr>
          <w:spacing w:val="18"/>
        </w:rPr>
        <w:t xml:space="preserve"> </w:t>
      </w:r>
      <w:r w:rsidRPr="00257665">
        <w:t>итоговой</w:t>
      </w:r>
      <w:r w:rsidR="0075098C">
        <w:t xml:space="preserve"> </w:t>
      </w:r>
      <w:r w:rsidRPr="00257665">
        <w:t>(</w:t>
      </w:r>
      <w:r w:rsidR="00CF616B">
        <w:t xml:space="preserve">четвертной, </w:t>
      </w:r>
      <w:r w:rsidRPr="00257665">
        <w:t>полугодовой, годовой) оценки</w:t>
      </w:r>
      <w:proofErr w:type="gramStart"/>
      <w:r w:rsidRPr="00257665">
        <w:t>.</w:t>
      </w:r>
      <w:proofErr w:type="gramEnd"/>
      <w:r w:rsidRPr="00257665">
        <w:t xml:space="preserve"> </w:t>
      </w:r>
      <w:r w:rsidR="00D5340D">
        <w:rPr>
          <w:i/>
        </w:rPr>
        <w:t>(</w:t>
      </w:r>
      <w:proofErr w:type="gramStart"/>
      <w:r w:rsidR="00D5340D">
        <w:rPr>
          <w:i/>
        </w:rPr>
        <w:t>с</w:t>
      </w:r>
      <w:proofErr w:type="gramEnd"/>
      <w:r w:rsidR="00D5340D">
        <w:rPr>
          <w:i/>
        </w:rPr>
        <w:t xml:space="preserve">м. Приложение </w:t>
      </w:r>
      <w:r w:rsidR="00773B94">
        <w:rPr>
          <w:i/>
        </w:rPr>
        <w:t>2,3</w:t>
      </w:r>
      <w:r w:rsidR="00711ECE" w:rsidRPr="00257665">
        <w:rPr>
          <w:i/>
        </w:rPr>
        <w:t>).</w:t>
      </w:r>
      <w:r w:rsidR="00711ECE" w:rsidRPr="00257665">
        <w:t xml:space="preserve"> </w:t>
      </w:r>
    </w:p>
    <w:p w:rsidR="00540E85" w:rsidRDefault="00540E85" w:rsidP="00711ECE">
      <w:pPr>
        <w:pStyle w:val="a3"/>
        <w:ind w:right="629"/>
        <w:jc w:val="both"/>
      </w:pPr>
    </w:p>
    <w:p w:rsidR="00257665" w:rsidRDefault="00257665" w:rsidP="00711ECE">
      <w:pPr>
        <w:pStyle w:val="a3"/>
        <w:ind w:right="629"/>
        <w:jc w:val="both"/>
      </w:pPr>
    </w:p>
    <w:p w:rsidR="00257665" w:rsidRDefault="00257665" w:rsidP="00711ECE">
      <w:pPr>
        <w:pStyle w:val="a3"/>
        <w:ind w:right="629"/>
        <w:jc w:val="both"/>
      </w:pPr>
    </w:p>
    <w:p w:rsidR="00257665" w:rsidRDefault="00257665" w:rsidP="00711ECE">
      <w:pPr>
        <w:pStyle w:val="a3"/>
        <w:ind w:right="629"/>
        <w:jc w:val="both"/>
      </w:pPr>
    </w:p>
    <w:p w:rsidR="00257665" w:rsidRDefault="00257665" w:rsidP="00711ECE">
      <w:pPr>
        <w:pStyle w:val="a3"/>
        <w:ind w:right="629"/>
        <w:jc w:val="both"/>
      </w:pPr>
    </w:p>
    <w:p w:rsidR="00257665" w:rsidRDefault="00257665" w:rsidP="00711ECE">
      <w:pPr>
        <w:pStyle w:val="a3"/>
        <w:ind w:right="629"/>
        <w:jc w:val="both"/>
      </w:pPr>
    </w:p>
    <w:p w:rsidR="00257665" w:rsidRDefault="00257665" w:rsidP="00711ECE">
      <w:pPr>
        <w:pStyle w:val="a3"/>
        <w:ind w:right="629"/>
        <w:jc w:val="both"/>
      </w:pPr>
    </w:p>
    <w:p w:rsidR="00257665" w:rsidRDefault="00257665" w:rsidP="00711ECE">
      <w:pPr>
        <w:pStyle w:val="a3"/>
        <w:ind w:right="629"/>
        <w:jc w:val="both"/>
      </w:pPr>
    </w:p>
    <w:p w:rsidR="00257665" w:rsidRDefault="00257665" w:rsidP="00711ECE">
      <w:pPr>
        <w:pStyle w:val="a3"/>
        <w:ind w:right="629"/>
        <w:jc w:val="both"/>
      </w:pPr>
    </w:p>
    <w:p w:rsidR="00EF6D84" w:rsidRDefault="00EF6D84" w:rsidP="00711ECE">
      <w:pPr>
        <w:pStyle w:val="a3"/>
        <w:ind w:right="629"/>
        <w:jc w:val="both"/>
      </w:pPr>
    </w:p>
    <w:p w:rsidR="00257665" w:rsidRDefault="00257665" w:rsidP="00711ECE">
      <w:pPr>
        <w:pStyle w:val="a3"/>
        <w:ind w:right="629"/>
        <w:jc w:val="both"/>
      </w:pPr>
    </w:p>
    <w:p w:rsidR="00540E85" w:rsidRDefault="00540E85" w:rsidP="00540E85">
      <w:pPr>
        <w:pStyle w:val="a3"/>
        <w:rPr>
          <w:color w:val="303030"/>
        </w:rPr>
      </w:pPr>
    </w:p>
    <w:p w:rsidR="00540E85" w:rsidRDefault="00540E85" w:rsidP="00540E85">
      <w:pPr>
        <w:pStyle w:val="a3"/>
        <w:rPr>
          <w:color w:val="303030"/>
        </w:rPr>
      </w:pPr>
    </w:p>
    <w:p w:rsidR="001F1D11" w:rsidRPr="00EF6D84" w:rsidRDefault="001F1D11" w:rsidP="001F1D11">
      <w:pPr>
        <w:pStyle w:val="a3"/>
        <w:ind w:right="629"/>
        <w:jc w:val="right"/>
        <w:rPr>
          <w:i/>
        </w:rPr>
      </w:pPr>
      <w:r w:rsidRPr="00EF6D84">
        <w:rPr>
          <w:i/>
        </w:rPr>
        <w:t>Приложение №1</w:t>
      </w:r>
    </w:p>
    <w:p w:rsidR="00540E85" w:rsidRDefault="00540E85" w:rsidP="00540E85">
      <w:pPr>
        <w:pStyle w:val="a3"/>
        <w:rPr>
          <w:color w:val="303030"/>
        </w:rPr>
      </w:pPr>
    </w:p>
    <w:p w:rsidR="001F1D11" w:rsidRPr="001F1D11" w:rsidRDefault="001F1D11" w:rsidP="001F1D11">
      <w:pPr>
        <w:shd w:val="clear" w:color="auto" w:fill="FFFFFF"/>
        <w:tabs>
          <w:tab w:val="left" w:pos="720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D11">
        <w:rPr>
          <w:rFonts w:ascii="Times New Roman" w:hAnsi="Times New Roman" w:cs="Times New Roman"/>
          <w:sz w:val="28"/>
          <w:szCs w:val="28"/>
        </w:rPr>
        <w:t xml:space="preserve">Каждый </w:t>
      </w:r>
      <w:r w:rsidRPr="001F1D1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ВИД ДЕЯТЕЛЬНОСТИ</w:t>
      </w:r>
      <w:r w:rsidRPr="001F1D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F1D11">
        <w:rPr>
          <w:rFonts w:ascii="Times New Roman" w:hAnsi="Times New Roman" w:cs="Times New Roman"/>
          <w:sz w:val="28"/>
          <w:szCs w:val="28"/>
        </w:rPr>
        <w:t>(контрольная, самостоятельная работа, ответ на уроке, проверка тетрадей и т.д.) имеет свой собственный вес (коэффициент (</w:t>
      </w:r>
      <w:r w:rsidRPr="001F1D11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1F1D11">
        <w:rPr>
          <w:rFonts w:ascii="Times New Roman" w:hAnsi="Times New Roman" w:cs="Times New Roman"/>
          <w:sz w:val="28"/>
          <w:szCs w:val="28"/>
        </w:rPr>
        <w:t xml:space="preserve">)), что позволяет рассчитывать </w:t>
      </w:r>
      <w:r w:rsidRPr="001F1D11">
        <w:rPr>
          <w:rFonts w:ascii="Times New Roman" w:hAnsi="Times New Roman" w:cs="Times New Roman"/>
          <w:spacing w:val="-2"/>
          <w:sz w:val="28"/>
          <w:szCs w:val="28"/>
        </w:rPr>
        <w:t xml:space="preserve">средневзвешенную оценку и тем самым более объективно оценивать </w:t>
      </w:r>
      <w:r w:rsidRPr="001F1D11">
        <w:rPr>
          <w:rFonts w:ascii="Times New Roman" w:hAnsi="Times New Roman" w:cs="Times New Roman"/>
          <w:sz w:val="28"/>
          <w:szCs w:val="28"/>
        </w:rPr>
        <w:t>успеваемость учащихся.</w:t>
      </w:r>
    </w:p>
    <w:p w:rsidR="00540E85" w:rsidRPr="001F1D11" w:rsidRDefault="001F1D11" w:rsidP="001F1D11">
      <w:pPr>
        <w:shd w:val="clear" w:color="auto" w:fill="FFFFFF"/>
        <w:tabs>
          <w:tab w:val="left" w:pos="720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D11">
        <w:rPr>
          <w:rFonts w:ascii="Times New Roman" w:hAnsi="Times New Roman" w:cs="Times New Roman"/>
          <w:sz w:val="28"/>
          <w:szCs w:val="28"/>
        </w:rPr>
        <w:t xml:space="preserve">Возможные значения коэффициента - </w:t>
      </w:r>
      <w:r w:rsidRPr="001F1D11">
        <w:rPr>
          <w:rFonts w:ascii="Times New Roman" w:hAnsi="Times New Roman" w:cs="Times New Roman"/>
          <w:b/>
          <w:bCs/>
          <w:sz w:val="28"/>
          <w:szCs w:val="28"/>
        </w:rPr>
        <w:t>от 0 до 3</w:t>
      </w:r>
    </w:p>
    <w:p w:rsidR="00540E85" w:rsidRDefault="00540E85" w:rsidP="00540E85">
      <w:pPr>
        <w:pStyle w:val="a3"/>
        <w:rPr>
          <w:color w:val="303030"/>
        </w:rPr>
      </w:pPr>
    </w:p>
    <w:p w:rsidR="001F1D11" w:rsidRPr="00711ECE" w:rsidRDefault="001F1D11" w:rsidP="00F62B33">
      <w:pPr>
        <w:pStyle w:val="a3"/>
        <w:tabs>
          <w:tab w:val="left" w:pos="9497"/>
        </w:tabs>
        <w:ind w:right="-1"/>
        <w:jc w:val="both"/>
      </w:pPr>
      <w:r w:rsidRPr="00711ECE">
        <w:rPr>
          <w:b/>
          <w:color w:val="303030"/>
        </w:rPr>
        <w:t xml:space="preserve">Средневзвешенный балл </w:t>
      </w:r>
      <w:r>
        <w:rPr>
          <w:color w:val="303030"/>
        </w:rPr>
        <w:t>–</w:t>
      </w:r>
      <w:r w:rsidRPr="00711ECE">
        <w:rPr>
          <w:color w:val="303030"/>
        </w:rPr>
        <w:t xml:space="preserve"> подсчитываемый в системе аналитический показатель успеваемости учащегося, учитывающий вес каждого вида работы, за которые выставлены оценки, в </w:t>
      </w:r>
      <w:proofErr w:type="gramStart"/>
      <w:r w:rsidRPr="00711ECE">
        <w:rPr>
          <w:color w:val="303030"/>
        </w:rPr>
        <w:t>общем</w:t>
      </w:r>
      <w:proofErr w:type="gramEnd"/>
      <w:r w:rsidRPr="00711ECE">
        <w:rPr>
          <w:color w:val="303030"/>
        </w:rPr>
        <w:t xml:space="preserve"> их числе.</w:t>
      </w:r>
    </w:p>
    <w:p w:rsidR="001F1D11" w:rsidRPr="00711ECE" w:rsidRDefault="001F1D11" w:rsidP="00F62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  <w:r w:rsidRPr="00711ECE">
        <w:rPr>
          <w:rFonts w:ascii="Times New Roman" w:hAnsi="Times New Roman" w:cs="Times New Roman"/>
          <w:b/>
          <w:i/>
          <w:color w:val="303030"/>
          <w:sz w:val="28"/>
        </w:rPr>
        <w:t>Формула для расчета средневзвешенного балла:</w:t>
      </w:r>
      <w:r>
        <w:rPr>
          <w:rFonts w:ascii="Times New Roman" w:hAnsi="Times New Roman" w:cs="Times New Roman"/>
          <w:b/>
          <w:i/>
          <w:color w:val="303030"/>
          <w:sz w:val="28"/>
        </w:rPr>
        <w:t xml:space="preserve">  </w:t>
      </w:r>
      <w:r w:rsidRPr="00711ECE">
        <w:rPr>
          <w:rFonts w:ascii="Times New Roman" w:hAnsi="Times New Roman" w:cs="Times New Roman"/>
          <w:color w:val="303030"/>
          <w:sz w:val="28"/>
        </w:rPr>
        <w:t>Средневзвешенный балл = (сумма произведений оценок на их веса) / (сумма весов этих оценок)</w:t>
      </w:r>
    </w:p>
    <w:p w:rsidR="001F1D11" w:rsidRPr="00711ECE" w:rsidRDefault="001F1D11" w:rsidP="00F62B33">
      <w:pPr>
        <w:spacing w:after="0" w:line="240" w:lineRule="auto"/>
        <w:ind w:left="682" w:firstLine="350"/>
        <w:jc w:val="both"/>
        <w:rPr>
          <w:rFonts w:ascii="Times New Roman" w:hAnsi="Times New Roman" w:cs="Times New Roman"/>
          <w:b/>
          <w:sz w:val="28"/>
        </w:rPr>
      </w:pPr>
      <w:r w:rsidRPr="00711ECE">
        <w:rPr>
          <w:rFonts w:ascii="Times New Roman" w:hAnsi="Times New Roman" w:cs="Times New Roman"/>
          <w:color w:val="303030"/>
          <w:sz w:val="28"/>
        </w:rPr>
        <w:t xml:space="preserve">Предположим, что вес оценки </w:t>
      </w:r>
      <w:r w:rsidR="00B120C8">
        <w:rPr>
          <w:rFonts w:ascii="Times New Roman" w:hAnsi="Times New Roman" w:cs="Times New Roman"/>
          <w:b/>
          <w:color w:val="303030"/>
          <w:sz w:val="28"/>
        </w:rPr>
        <w:t>за контрольную работу – 3</w:t>
      </w:r>
      <w:r w:rsidRPr="00711ECE">
        <w:rPr>
          <w:rFonts w:ascii="Times New Roman" w:hAnsi="Times New Roman" w:cs="Times New Roman"/>
          <w:b/>
          <w:color w:val="303030"/>
          <w:sz w:val="28"/>
        </w:rPr>
        <w:t xml:space="preserve"> балл</w:t>
      </w:r>
      <w:r w:rsidR="00F62B33">
        <w:rPr>
          <w:rFonts w:ascii="Times New Roman" w:hAnsi="Times New Roman" w:cs="Times New Roman"/>
          <w:b/>
          <w:color w:val="303030"/>
          <w:sz w:val="28"/>
        </w:rPr>
        <w:t>а</w:t>
      </w:r>
      <w:r w:rsidRPr="00711ECE">
        <w:rPr>
          <w:rFonts w:ascii="Times New Roman" w:hAnsi="Times New Roman" w:cs="Times New Roman"/>
          <w:color w:val="303030"/>
          <w:sz w:val="28"/>
        </w:rPr>
        <w:t xml:space="preserve">, а вес оценки за </w:t>
      </w:r>
      <w:r w:rsidRPr="00711ECE">
        <w:rPr>
          <w:rFonts w:ascii="Times New Roman" w:hAnsi="Times New Roman" w:cs="Times New Roman"/>
          <w:b/>
          <w:color w:val="303030"/>
          <w:sz w:val="28"/>
          <w:u w:val="thick" w:color="303030"/>
        </w:rPr>
        <w:t>ответ на уроке - 2 балла.</w:t>
      </w:r>
    </w:p>
    <w:p w:rsidR="001F1D11" w:rsidRPr="00711ECE" w:rsidRDefault="001F1D11" w:rsidP="00F62B33">
      <w:pPr>
        <w:pStyle w:val="Heading1"/>
        <w:numPr>
          <w:ilvl w:val="2"/>
          <w:numId w:val="6"/>
        </w:numPr>
        <w:tabs>
          <w:tab w:val="left" w:pos="1627"/>
        </w:tabs>
        <w:ind w:hanging="803"/>
        <w:jc w:val="both"/>
      </w:pPr>
      <w:r w:rsidRPr="00711ECE">
        <w:rPr>
          <w:color w:val="303030"/>
        </w:rPr>
        <w:t>Пример подсчета:</w:t>
      </w:r>
    </w:p>
    <w:p w:rsidR="001F1D11" w:rsidRPr="00711ECE" w:rsidRDefault="001F1D11" w:rsidP="00F62B33">
      <w:pPr>
        <w:pStyle w:val="a3"/>
        <w:ind w:right="-1"/>
        <w:jc w:val="both"/>
        <w:rPr>
          <w:b/>
        </w:rPr>
      </w:pPr>
      <w:r>
        <w:rPr>
          <w:color w:val="303030"/>
        </w:rPr>
        <w:t xml:space="preserve">Ученик получил "5" и "4" за контрольные  работы,  3" за ответ на уроке </w:t>
      </w:r>
      <w:r w:rsidR="00B120C8">
        <w:rPr>
          <w:color w:val="303030"/>
        </w:rPr>
        <w:t>Средневзвешенный балл = (5*3+4*3</w:t>
      </w:r>
      <w:r w:rsidRPr="00711ECE">
        <w:rPr>
          <w:color w:val="303030"/>
        </w:rPr>
        <w:t>+3*2</w:t>
      </w:r>
      <w:r w:rsidR="00B120C8">
        <w:rPr>
          <w:color w:val="303030"/>
        </w:rPr>
        <w:t>)/(3</w:t>
      </w:r>
      <w:r w:rsidRPr="00711ECE">
        <w:rPr>
          <w:color w:val="303030"/>
        </w:rPr>
        <w:t>+</w:t>
      </w:r>
      <w:r w:rsidR="00B120C8">
        <w:rPr>
          <w:color w:val="303030"/>
        </w:rPr>
        <w:t>3</w:t>
      </w:r>
      <w:r w:rsidRPr="00711ECE">
        <w:rPr>
          <w:color w:val="303030"/>
        </w:rPr>
        <w:t xml:space="preserve">+2) = </w:t>
      </w:r>
      <w:r w:rsidR="00B120C8">
        <w:rPr>
          <w:b/>
          <w:color w:val="303030"/>
        </w:rPr>
        <w:t>4,125</w:t>
      </w:r>
      <w:r w:rsidRPr="00711ECE">
        <w:rPr>
          <w:b/>
          <w:color w:val="303030"/>
        </w:rPr>
        <w:t xml:space="preserve"> </w:t>
      </w:r>
      <w:r w:rsidRPr="00711ECE">
        <w:rPr>
          <w:color w:val="303030"/>
        </w:rPr>
        <w:t xml:space="preserve">Средний бал = </w:t>
      </w:r>
      <w:r w:rsidRPr="00711ECE">
        <w:rPr>
          <w:b/>
          <w:color w:val="303030"/>
        </w:rPr>
        <w:t>4</w:t>
      </w:r>
    </w:p>
    <w:p w:rsidR="001F1D11" w:rsidRPr="00711ECE" w:rsidRDefault="001F1D11" w:rsidP="00F62B33">
      <w:pPr>
        <w:pStyle w:val="Heading1"/>
        <w:numPr>
          <w:ilvl w:val="2"/>
          <w:numId w:val="6"/>
        </w:numPr>
        <w:tabs>
          <w:tab w:val="left" w:pos="1627"/>
        </w:tabs>
        <w:jc w:val="both"/>
      </w:pPr>
      <w:r w:rsidRPr="00711ECE">
        <w:rPr>
          <w:color w:val="303030"/>
        </w:rPr>
        <w:t>Пример</w:t>
      </w:r>
      <w:r w:rsidRPr="00711ECE">
        <w:rPr>
          <w:color w:val="303030"/>
          <w:spacing w:val="-1"/>
        </w:rPr>
        <w:t xml:space="preserve"> </w:t>
      </w:r>
      <w:r w:rsidRPr="00711ECE">
        <w:rPr>
          <w:color w:val="303030"/>
        </w:rPr>
        <w:t>подсчета:</w:t>
      </w:r>
    </w:p>
    <w:p w:rsidR="001F1D11" w:rsidRDefault="001F1D11" w:rsidP="00F62B33">
      <w:pPr>
        <w:pStyle w:val="a3"/>
        <w:ind w:right="-1"/>
        <w:jc w:val="both"/>
        <w:rPr>
          <w:b/>
          <w:color w:val="303030"/>
        </w:rPr>
      </w:pPr>
      <w:r>
        <w:rPr>
          <w:color w:val="303030"/>
        </w:rPr>
        <w:t xml:space="preserve">Ученик получил </w:t>
      </w:r>
      <w:r w:rsidRPr="00711ECE">
        <w:rPr>
          <w:color w:val="303030"/>
        </w:rPr>
        <w:t>«3» и «4» за контрольную работу</w:t>
      </w:r>
      <w:r>
        <w:rPr>
          <w:color w:val="303030"/>
        </w:rPr>
        <w:t xml:space="preserve">, </w:t>
      </w:r>
      <w:r w:rsidRPr="00711ECE">
        <w:rPr>
          <w:color w:val="303030"/>
        </w:rPr>
        <w:t xml:space="preserve"> «5» за ответ на ур</w:t>
      </w:r>
      <w:r w:rsidR="00B120C8">
        <w:rPr>
          <w:color w:val="303030"/>
        </w:rPr>
        <w:t>оке Средневзвешенный балл = (3*3+4*3+5*2)/(3+3</w:t>
      </w:r>
      <w:r w:rsidRPr="00711ECE">
        <w:rPr>
          <w:color w:val="303030"/>
        </w:rPr>
        <w:t xml:space="preserve">+2) = </w:t>
      </w:r>
      <w:r w:rsidR="00B120C8">
        <w:rPr>
          <w:b/>
          <w:color w:val="303030"/>
        </w:rPr>
        <w:t xml:space="preserve">3,875 </w:t>
      </w:r>
      <w:r w:rsidRPr="00711ECE">
        <w:rPr>
          <w:b/>
          <w:color w:val="303030"/>
        </w:rPr>
        <w:t xml:space="preserve"> </w:t>
      </w:r>
      <w:r w:rsidRPr="00711ECE">
        <w:rPr>
          <w:color w:val="303030"/>
        </w:rPr>
        <w:t xml:space="preserve">Средний бал = </w:t>
      </w:r>
      <w:r w:rsidRPr="00711ECE">
        <w:rPr>
          <w:b/>
          <w:color w:val="303030"/>
        </w:rPr>
        <w:t>4</w:t>
      </w:r>
    </w:p>
    <w:p w:rsidR="00B120C8" w:rsidRPr="00711ECE" w:rsidRDefault="00B120C8" w:rsidP="00F62B33">
      <w:pPr>
        <w:pStyle w:val="a3"/>
        <w:ind w:right="617"/>
        <w:jc w:val="both"/>
        <w:rPr>
          <w:b/>
        </w:rPr>
      </w:pPr>
    </w:p>
    <w:p w:rsidR="001F1D11" w:rsidRDefault="001F1D11" w:rsidP="00F62B33">
      <w:pPr>
        <w:pStyle w:val="a3"/>
        <w:jc w:val="both"/>
        <w:rPr>
          <w:color w:val="303030"/>
        </w:rPr>
      </w:pPr>
      <w:r>
        <w:rPr>
          <w:color w:val="303030"/>
        </w:rPr>
        <w:t xml:space="preserve">    </w:t>
      </w:r>
      <w:r w:rsidRPr="00711ECE">
        <w:rPr>
          <w:color w:val="303030"/>
        </w:rPr>
        <w:t>Таким</w:t>
      </w:r>
      <w:r w:rsidRPr="00711ECE">
        <w:rPr>
          <w:color w:val="303030"/>
          <w:spacing w:val="-17"/>
        </w:rPr>
        <w:t xml:space="preserve"> </w:t>
      </w:r>
      <w:r w:rsidRPr="00711ECE">
        <w:rPr>
          <w:color w:val="303030"/>
        </w:rPr>
        <w:t>образом,</w:t>
      </w:r>
      <w:r w:rsidRPr="00711ECE">
        <w:rPr>
          <w:color w:val="303030"/>
          <w:spacing w:val="-20"/>
        </w:rPr>
        <w:t xml:space="preserve"> </w:t>
      </w:r>
      <w:r w:rsidRPr="00711ECE">
        <w:rPr>
          <w:color w:val="303030"/>
        </w:rPr>
        <w:t>средневзвешенный</w:t>
      </w:r>
      <w:r w:rsidRPr="00711ECE">
        <w:rPr>
          <w:color w:val="303030"/>
          <w:spacing w:val="-19"/>
        </w:rPr>
        <w:t xml:space="preserve"> </w:t>
      </w:r>
      <w:r w:rsidRPr="00711ECE">
        <w:rPr>
          <w:color w:val="303030"/>
        </w:rPr>
        <w:t>балл</w:t>
      </w:r>
      <w:r w:rsidRPr="00711ECE">
        <w:rPr>
          <w:color w:val="303030"/>
          <w:spacing w:val="-18"/>
        </w:rPr>
        <w:t xml:space="preserve"> </w:t>
      </w:r>
      <w:r w:rsidRPr="00711ECE">
        <w:rPr>
          <w:color w:val="303030"/>
        </w:rPr>
        <w:t>дает</w:t>
      </w:r>
      <w:r w:rsidRPr="00711ECE">
        <w:rPr>
          <w:color w:val="303030"/>
          <w:spacing w:val="-20"/>
        </w:rPr>
        <w:t xml:space="preserve"> </w:t>
      </w:r>
      <w:r w:rsidRPr="00711ECE">
        <w:rPr>
          <w:color w:val="303030"/>
        </w:rPr>
        <w:t>объективную</w:t>
      </w:r>
      <w:r w:rsidRPr="00711ECE">
        <w:rPr>
          <w:color w:val="303030"/>
          <w:spacing w:val="-18"/>
        </w:rPr>
        <w:t xml:space="preserve"> </w:t>
      </w:r>
      <w:r w:rsidRPr="00711ECE">
        <w:rPr>
          <w:color w:val="303030"/>
        </w:rPr>
        <w:t>оценку</w:t>
      </w:r>
      <w:r w:rsidRPr="00711ECE">
        <w:rPr>
          <w:color w:val="303030"/>
          <w:spacing w:val="-21"/>
        </w:rPr>
        <w:t xml:space="preserve"> </w:t>
      </w:r>
      <w:r w:rsidRPr="00711ECE">
        <w:rPr>
          <w:color w:val="303030"/>
        </w:rPr>
        <w:t>знаний ученика с учетом того, за какой тип работы поставлена</w:t>
      </w:r>
      <w:r w:rsidRPr="00711ECE">
        <w:rPr>
          <w:color w:val="303030"/>
          <w:spacing w:val="-23"/>
        </w:rPr>
        <w:t xml:space="preserve"> </w:t>
      </w:r>
      <w:r w:rsidRPr="00711ECE">
        <w:rPr>
          <w:color w:val="303030"/>
        </w:rPr>
        <w:t>оценка.</w:t>
      </w:r>
    </w:p>
    <w:p w:rsidR="00540E85" w:rsidRDefault="00540E85" w:rsidP="00F62B33">
      <w:pPr>
        <w:pStyle w:val="a3"/>
        <w:jc w:val="both"/>
        <w:rPr>
          <w:color w:val="303030"/>
        </w:rPr>
      </w:pPr>
    </w:p>
    <w:p w:rsidR="00257665" w:rsidRDefault="00257665" w:rsidP="00540E85">
      <w:pPr>
        <w:pStyle w:val="a3"/>
        <w:rPr>
          <w:color w:val="303030"/>
        </w:rPr>
      </w:pPr>
    </w:p>
    <w:p w:rsidR="00257665" w:rsidRDefault="00257665" w:rsidP="00540E85">
      <w:pPr>
        <w:pStyle w:val="a3"/>
        <w:rPr>
          <w:color w:val="303030"/>
        </w:rPr>
      </w:pPr>
    </w:p>
    <w:p w:rsidR="00257665" w:rsidRDefault="00257665" w:rsidP="00540E85">
      <w:pPr>
        <w:pStyle w:val="a3"/>
        <w:rPr>
          <w:color w:val="303030"/>
        </w:rPr>
      </w:pPr>
    </w:p>
    <w:p w:rsidR="00257665" w:rsidRDefault="00257665" w:rsidP="00540E85">
      <w:pPr>
        <w:pStyle w:val="a3"/>
        <w:rPr>
          <w:color w:val="303030"/>
        </w:rPr>
      </w:pPr>
    </w:p>
    <w:p w:rsidR="00257665" w:rsidRDefault="00257665" w:rsidP="00540E85">
      <w:pPr>
        <w:pStyle w:val="a3"/>
        <w:rPr>
          <w:color w:val="303030"/>
        </w:rPr>
      </w:pPr>
    </w:p>
    <w:p w:rsidR="00257665" w:rsidRDefault="00257665" w:rsidP="00540E85">
      <w:pPr>
        <w:pStyle w:val="a3"/>
        <w:rPr>
          <w:color w:val="303030"/>
        </w:rPr>
      </w:pPr>
    </w:p>
    <w:p w:rsidR="00257665" w:rsidRDefault="00257665" w:rsidP="00540E85">
      <w:pPr>
        <w:pStyle w:val="a3"/>
        <w:rPr>
          <w:color w:val="303030"/>
        </w:rPr>
      </w:pPr>
    </w:p>
    <w:p w:rsidR="00257665" w:rsidRDefault="00257665" w:rsidP="00540E85">
      <w:pPr>
        <w:pStyle w:val="a3"/>
        <w:rPr>
          <w:color w:val="303030"/>
        </w:rPr>
      </w:pPr>
    </w:p>
    <w:p w:rsidR="00AC3202" w:rsidRDefault="00AC3202" w:rsidP="00540E85">
      <w:pPr>
        <w:pStyle w:val="a3"/>
        <w:rPr>
          <w:color w:val="303030"/>
        </w:rPr>
      </w:pPr>
    </w:p>
    <w:p w:rsidR="00AC3202" w:rsidRDefault="00AC3202" w:rsidP="00540E85">
      <w:pPr>
        <w:pStyle w:val="a3"/>
        <w:rPr>
          <w:color w:val="303030"/>
        </w:rPr>
      </w:pPr>
    </w:p>
    <w:p w:rsidR="00AC3202" w:rsidRDefault="00AC3202" w:rsidP="00540E85">
      <w:pPr>
        <w:pStyle w:val="a3"/>
        <w:rPr>
          <w:color w:val="303030"/>
        </w:rPr>
      </w:pPr>
    </w:p>
    <w:p w:rsidR="00AC3202" w:rsidRDefault="00AC3202" w:rsidP="00540E85">
      <w:pPr>
        <w:pStyle w:val="a3"/>
        <w:rPr>
          <w:color w:val="303030"/>
        </w:rPr>
      </w:pPr>
    </w:p>
    <w:p w:rsidR="00AC3202" w:rsidRDefault="00AC3202" w:rsidP="00540E85">
      <w:pPr>
        <w:pStyle w:val="a3"/>
        <w:rPr>
          <w:color w:val="303030"/>
        </w:rPr>
      </w:pPr>
    </w:p>
    <w:p w:rsidR="00AC3202" w:rsidRDefault="00AC3202" w:rsidP="00540E85">
      <w:pPr>
        <w:pStyle w:val="a3"/>
        <w:rPr>
          <w:color w:val="303030"/>
        </w:rPr>
      </w:pPr>
    </w:p>
    <w:p w:rsidR="00AC3202" w:rsidRDefault="00AC3202" w:rsidP="00540E85">
      <w:pPr>
        <w:pStyle w:val="a3"/>
        <w:rPr>
          <w:color w:val="303030"/>
        </w:rPr>
      </w:pPr>
    </w:p>
    <w:p w:rsidR="00AC3202" w:rsidRDefault="00AC3202" w:rsidP="00540E85">
      <w:pPr>
        <w:pStyle w:val="a3"/>
        <w:rPr>
          <w:color w:val="303030"/>
        </w:rPr>
      </w:pPr>
    </w:p>
    <w:p w:rsidR="00AC3202" w:rsidRDefault="00AC3202" w:rsidP="00540E85">
      <w:pPr>
        <w:pStyle w:val="a3"/>
        <w:rPr>
          <w:color w:val="303030"/>
        </w:rPr>
      </w:pPr>
    </w:p>
    <w:p w:rsidR="00773B94" w:rsidRDefault="00EF6D84" w:rsidP="00540E85">
      <w:pPr>
        <w:pStyle w:val="a3"/>
        <w:rPr>
          <w:color w:val="303030"/>
        </w:rPr>
      </w:pPr>
      <w:r>
        <w:rPr>
          <w:color w:val="303030"/>
        </w:rPr>
        <w:lastRenderedPageBreak/>
        <w:t xml:space="preserve">                                                                                               </w:t>
      </w:r>
    </w:p>
    <w:p w:rsidR="00257665" w:rsidRPr="00EF6D84" w:rsidRDefault="00773B94" w:rsidP="00540E85">
      <w:pPr>
        <w:pStyle w:val="a3"/>
        <w:rPr>
          <w:i/>
          <w:color w:val="303030"/>
        </w:rPr>
      </w:pPr>
      <w:r>
        <w:rPr>
          <w:color w:val="303030"/>
        </w:rPr>
        <w:t xml:space="preserve">                                                                                              </w:t>
      </w:r>
      <w:r w:rsidR="00EF6D84">
        <w:rPr>
          <w:color w:val="303030"/>
        </w:rPr>
        <w:t xml:space="preserve">    </w:t>
      </w:r>
      <w:r w:rsidR="00EF6D84" w:rsidRPr="00EF6D84">
        <w:rPr>
          <w:i/>
          <w:color w:val="303030"/>
        </w:rPr>
        <w:t>Приложение 2</w:t>
      </w:r>
    </w:p>
    <w:p w:rsidR="00257665" w:rsidRPr="00EF6D84" w:rsidRDefault="00257665" w:rsidP="00540E85">
      <w:pPr>
        <w:pStyle w:val="a3"/>
        <w:rPr>
          <w:i/>
          <w:color w:val="303030"/>
        </w:rPr>
      </w:pPr>
    </w:p>
    <w:p w:rsidR="00257665" w:rsidRDefault="00257665" w:rsidP="00540E85">
      <w:pPr>
        <w:pStyle w:val="a3"/>
        <w:rPr>
          <w:color w:val="303030"/>
        </w:rPr>
      </w:pPr>
    </w:p>
    <w:p w:rsidR="00D5340D" w:rsidRPr="00D5340D" w:rsidRDefault="00D5340D" w:rsidP="00D5340D">
      <w:pPr>
        <w:shd w:val="clear" w:color="auto" w:fill="FFFFFF"/>
        <w:ind w:right="5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40D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по учебным дисциплинам</w:t>
      </w:r>
    </w:p>
    <w:p w:rsidR="00D5340D" w:rsidRPr="00D5340D" w:rsidRDefault="00D5340D" w:rsidP="00D5340D">
      <w:pPr>
        <w:shd w:val="clear" w:color="auto" w:fill="FFFFFF"/>
        <w:ind w:right="5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340D" w:rsidRPr="00D5340D" w:rsidRDefault="00D5340D" w:rsidP="00D5340D">
      <w:pPr>
        <w:ind w:firstLine="567"/>
        <w:rPr>
          <w:rFonts w:ascii="Times New Roman" w:hAnsi="Times New Roman" w:cs="Times New Roman"/>
          <w:sz w:val="2"/>
          <w:szCs w:val="2"/>
        </w:rPr>
      </w:pPr>
    </w:p>
    <w:tbl>
      <w:tblPr>
        <w:tblW w:w="9782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2"/>
        <w:gridCol w:w="4536"/>
        <w:gridCol w:w="2268"/>
        <w:gridCol w:w="2126"/>
      </w:tblGrid>
      <w:tr w:rsidR="00A43D42" w:rsidRPr="00D5340D" w:rsidTr="00AC3202">
        <w:trPr>
          <w:trHeight w:hRule="exact" w:val="99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A43D42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D42" w:rsidRPr="00D5340D" w:rsidRDefault="00A43D42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D5340D">
              <w:rPr>
                <w:rFonts w:ascii="Times New Roman" w:hAnsi="Times New Roman" w:cs="Times New Roman"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D42" w:rsidRPr="00D5340D" w:rsidRDefault="00A43D42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Краткое название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D42" w:rsidRPr="00D5340D" w:rsidRDefault="00A43D42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D5340D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Коэффициент</w:t>
            </w:r>
          </w:p>
        </w:tc>
      </w:tr>
      <w:tr w:rsidR="00A43D42" w:rsidRPr="00D5340D" w:rsidTr="00AC3202">
        <w:trPr>
          <w:trHeight w:hRule="exact" w:val="99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Default="00A43D42" w:rsidP="00FE76D8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D42" w:rsidRPr="00D5340D" w:rsidRDefault="00A43D42" w:rsidP="00FE76D8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И</w:t>
            </w: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тоговая контрольная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D42" w:rsidRDefault="00A43D42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ИКР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D42" w:rsidRPr="00D5340D" w:rsidRDefault="00A43D42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3</w:t>
            </w:r>
          </w:p>
        </w:tc>
      </w:tr>
      <w:tr w:rsidR="00A43D42" w:rsidRPr="00D5340D" w:rsidTr="00AC3202">
        <w:trPr>
          <w:trHeight w:hRule="exact" w:val="99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Default="00A43D42" w:rsidP="00FE76D8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D42" w:rsidRDefault="00A43D42" w:rsidP="00FE76D8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Контрольно-диагностическая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D42" w:rsidRDefault="00A43D42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КДР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D42" w:rsidRDefault="00A43D42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3</w:t>
            </w:r>
          </w:p>
        </w:tc>
      </w:tr>
      <w:tr w:rsidR="00A43D42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Default="00A43D42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A43D42" w:rsidP="00712F0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Работа по карточке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43D42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ind w:right="9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ind w:right="998"/>
              <w:rPr>
                <w:rFonts w:ascii="Times New Roman" w:hAnsi="Times New Roman" w:cs="Times New Roman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Графическая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43D42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ind w:right="78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ind w:right="78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Ответ на уроке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43D42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A43D42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Диагностическая контрольная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ДКР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F8386A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Default="00F8386A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Pr="00A43D42" w:rsidRDefault="00F8386A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Самостоятельная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F8386A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Default="00F8386A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Pr="00A43D42" w:rsidRDefault="00F8386A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Лабораторная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43D42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Проект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A43D42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340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43D42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Реферат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42" w:rsidRPr="00D5340D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8386A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Default="00F8386A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Pr="00A43D42" w:rsidRDefault="00F8386A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Диктант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86A" w:rsidRDefault="00F8386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DA4454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Pr="00A43D42" w:rsidRDefault="00DA4454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Сочинение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DA4454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Pr="00A43D42" w:rsidRDefault="00DA4454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Изложение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DA4454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Pr="00A43D42" w:rsidRDefault="00DA4454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Практическая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DA4454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Pr="00A43D42" w:rsidRDefault="00DA4454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Зачёт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ЗЧТ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DA4454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Pr="00A43D42" w:rsidRDefault="00DA4454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Тест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DA4454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Pr="00A43D42" w:rsidRDefault="00DA4454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Домашнее задание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ДЗ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DA4454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DA4454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Pr="00A43D42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Д</w:t>
            </w: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иктант с орфографиче</w:t>
            </w:r>
            <w:r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ским </w:t>
            </w: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 заданием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ДОЗ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454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Сообщение по теме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Pr="00A43D42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Индивидуальная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Pr="00A43D42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Краевая контрольная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ККР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Pr="00A43D42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Диктант с грамматическим</w:t>
            </w: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 заданием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ДГЗ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Домашнее сочинение литература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ДСЛ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Pr="00A43D42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Мониторинговая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Pr="00A43D42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Математический диктант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Pr="00A43D42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Творческая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Pr="00A43D42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Словарный диктант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Pr="00A43D42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Домашнее сочинение русск</w:t>
            </w:r>
            <w:proofErr w:type="gramStart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.я</w:t>
            </w:r>
            <w:proofErr w:type="gramEnd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зык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ДСР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Pr="00A43D42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Диагностическая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ДР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8A32A9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Pr="00A43D42" w:rsidRDefault="008A32A9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Компьютерное 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8A32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32A9" w:rsidRDefault="00B0588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B0588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Pr="00A43D42" w:rsidRDefault="00B0588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Итоговое 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B0588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Pr="00A43D42" w:rsidRDefault="00B0588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proofErr w:type="spellStart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Фед</w:t>
            </w:r>
            <w:proofErr w:type="spellEnd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. работа РЦОИ и </w:t>
            </w:r>
            <w:proofErr w:type="spellStart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СтатГрад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F8264C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СтатГрад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B0588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Pr="00A43D42" w:rsidRDefault="00B0588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Зачётная практическая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ЗПР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B0588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Pr="00A43D42" w:rsidRDefault="00B0588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Итоговый контрольный диктант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ИКД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B0588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Pr="00A43D42" w:rsidRDefault="00B0588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Обучающая практическая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B0588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B0588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Pr="00A43D42" w:rsidRDefault="00B0588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proofErr w:type="spellStart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Аудирование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883" w:rsidRDefault="00161928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46496E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Pr="0046496E" w:rsidRDefault="0046496E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Проверочная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46496E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Pr="00A43D42" w:rsidRDefault="0046496E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Контрольное списывание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FE76D8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46496E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Pr="00A43D42" w:rsidRDefault="0046496E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Всероссийская проверочная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ВПР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46496E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Pr="00A43D42" w:rsidRDefault="0046496E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Техника чтения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46496E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Pr="00A43D42" w:rsidRDefault="0046496E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Комплексная работа ФГОС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8D59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КРФГОС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8D59A9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46496E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Pr="00A43D42" w:rsidRDefault="0046496E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Наизусть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НАИЗ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46496E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Pr="00A43D42" w:rsidRDefault="0046496E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Национальные исследования </w:t>
            </w:r>
            <w:proofErr w:type="gramStart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КО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НИКО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F8264C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46496E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Pr="00A43D42" w:rsidRDefault="0046496E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Итог</w:t>
            </w:r>
            <w:proofErr w:type="gramStart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.</w:t>
            </w:r>
            <w:proofErr w:type="gramEnd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 </w:t>
            </w:r>
            <w:proofErr w:type="gramStart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г</w:t>
            </w:r>
            <w:proofErr w:type="gramEnd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од. контрольная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ИГКР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46496E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Pr="00A43D42" w:rsidRDefault="0046496E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Списывание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0D5E0A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6496E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Pr="00A43D42" w:rsidRDefault="0046496E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Орфографическая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46496E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46496E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A527D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Pr="00A43D42" w:rsidRDefault="00A527D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Грамматическое задание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ГЗ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96E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527D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Pr="00A43D42" w:rsidRDefault="00A527D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Письмо по памяти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527D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Pr="00A43D42" w:rsidRDefault="00A527D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Доклад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527D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Pr="00A43D42" w:rsidRDefault="00A527D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Работа с контурными картами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РКК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527D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Pr="00A43D42" w:rsidRDefault="00161928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Рабочая тетрадь </w:t>
            </w:r>
            <w:r w:rsidR="00AC320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 </w:t>
            </w:r>
            <w:r w:rsidR="00A527D3"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 (</w:t>
            </w:r>
            <w:proofErr w:type="spellStart"/>
            <w:r w:rsidR="00A527D3"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вед</w:t>
            </w:r>
            <w:proofErr w:type="gramStart"/>
            <w:r w:rsidR="00A527D3"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.т</w:t>
            </w:r>
            <w:proofErr w:type="gramEnd"/>
            <w:r w:rsidR="00A527D3"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етр</w:t>
            </w:r>
            <w:proofErr w:type="spellEnd"/>
            <w:r w:rsidR="00A527D3"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. </w:t>
            </w:r>
            <w:proofErr w:type="spellStart"/>
            <w:r w:rsidR="00A527D3"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конс</w:t>
            </w:r>
            <w:proofErr w:type="spellEnd"/>
            <w:r w:rsidR="00A527D3"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527D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Pr="00A43D42" w:rsidRDefault="00A527D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Контроль навыков говорения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КНГ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161928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A527D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Pr="00A43D42" w:rsidRDefault="00A527D3" w:rsidP="00161928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Контр</w:t>
            </w:r>
            <w:r w:rsidR="00161928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оль </w:t>
            </w: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навык</w:t>
            </w:r>
            <w:r w:rsidR="00161928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ов </w:t>
            </w: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письма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КНПЛ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161928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A527D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F8264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Pr="00A43D42" w:rsidRDefault="00A527D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Контроль навыков чтения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КНЧ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161928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A527D3" w:rsidRPr="00D5340D" w:rsidTr="00AC3202">
        <w:trPr>
          <w:trHeight w:val="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F8264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Pr="00A43D42" w:rsidRDefault="00A527D3" w:rsidP="00712F09">
            <w:pPr>
              <w:shd w:val="clear" w:color="auto" w:fill="FFFFFF"/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</w:pPr>
            <w:proofErr w:type="spellStart"/>
            <w:proofErr w:type="gramStart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Лекси</w:t>
            </w:r>
            <w:r w:rsidR="00161928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ко</w:t>
            </w:r>
            <w:proofErr w:type="spellEnd"/>
            <w:r w:rsidR="00161928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 </w:t>
            </w: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-</w:t>
            </w:r>
            <w:r w:rsidR="00161928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 </w:t>
            </w:r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>грамматический</w:t>
            </w:r>
            <w:proofErr w:type="gramEnd"/>
            <w:r w:rsidRPr="00A43D42">
              <w:rPr>
                <w:rFonts w:ascii="PT Sans Caption" w:eastAsia="Times New Roman" w:hAnsi="PT Sans Caption" w:cs="Times New Roman"/>
                <w:color w:val="000000"/>
                <w:sz w:val="27"/>
                <w:szCs w:val="27"/>
              </w:rPr>
              <w:t xml:space="preserve"> тест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A527D3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ЛГТ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D3" w:rsidRDefault="00161928" w:rsidP="00712F0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F62B33" w:rsidRDefault="00F62B33" w:rsidP="00EF6D84">
      <w:pPr>
        <w:pStyle w:val="a3"/>
        <w:spacing w:before="4"/>
      </w:pPr>
    </w:p>
    <w:p w:rsidR="00AC3202" w:rsidRDefault="00AC3202" w:rsidP="00EF6D84">
      <w:pPr>
        <w:pStyle w:val="a3"/>
        <w:spacing w:before="4"/>
      </w:pPr>
    </w:p>
    <w:p w:rsidR="00AC3202" w:rsidRDefault="00AC3202" w:rsidP="00EF6D84">
      <w:pPr>
        <w:pStyle w:val="a3"/>
        <w:spacing w:before="4"/>
      </w:pPr>
    </w:p>
    <w:p w:rsidR="00EF6D84" w:rsidRPr="000B2C70" w:rsidRDefault="00EF6D84" w:rsidP="00EF6D84">
      <w:pPr>
        <w:spacing w:before="89"/>
        <w:ind w:left="1779"/>
        <w:jc w:val="right"/>
        <w:rPr>
          <w:rFonts w:ascii="Times New Roman" w:hAnsi="Times New Roman" w:cs="Times New Roman"/>
          <w:b/>
          <w:i/>
          <w:sz w:val="28"/>
        </w:rPr>
      </w:pPr>
      <w:r w:rsidRPr="000B2C70">
        <w:rPr>
          <w:rFonts w:ascii="Times New Roman" w:hAnsi="Times New Roman" w:cs="Times New Roman"/>
          <w:b/>
          <w:i/>
          <w:sz w:val="28"/>
        </w:rPr>
        <w:t>Приложение 3</w:t>
      </w:r>
    </w:p>
    <w:p w:rsidR="00EF6D84" w:rsidRPr="000B2C70" w:rsidRDefault="00EF6D84" w:rsidP="00EF6D84">
      <w:pPr>
        <w:spacing w:before="120" w:line="319" w:lineRule="exact"/>
        <w:rPr>
          <w:rFonts w:ascii="Times New Roman" w:hAnsi="Times New Roman" w:cs="Times New Roman"/>
          <w:b/>
          <w:sz w:val="28"/>
        </w:rPr>
      </w:pPr>
      <w:r w:rsidRPr="000B2C70">
        <w:rPr>
          <w:rFonts w:ascii="Times New Roman" w:hAnsi="Times New Roman" w:cs="Times New Roman"/>
          <w:b/>
          <w:sz w:val="28"/>
        </w:rPr>
        <w:t>Выставление итоговых (четвертных, семестровых и годовых) оценок</w:t>
      </w:r>
    </w:p>
    <w:p w:rsidR="00EF6D84" w:rsidRPr="000B2C70" w:rsidRDefault="00EF6D84" w:rsidP="00EF6D84">
      <w:pPr>
        <w:pStyle w:val="a3"/>
        <w:spacing w:line="319" w:lineRule="exact"/>
        <w:ind w:left="962"/>
      </w:pPr>
      <w:r w:rsidRPr="000B2C70">
        <w:t>Перевод баллов в традиционную оценку осуществляется по шкале:</w:t>
      </w:r>
    </w:p>
    <w:p w:rsidR="00EF6D84" w:rsidRPr="000B2C70" w:rsidRDefault="00EF6D84" w:rsidP="00EF6D84">
      <w:pPr>
        <w:tabs>
          <w:tab w:val="left" w:pos="5622"/>
        </w:tabs>
        <w:spacing w:before="4" w:line="322" w:lineRule="exact"/>
        <w:ind w:left="3336"/>
        <w:rPr>
          <w:rFonts w:ascii="Times New Roman" w:hAnsi="Times New Roman" w:cs="Times New Roman"/>
          <w:b/>
          <w:sz w:val="28"/>
        </w:rPr>
      </w:pPr>
      <w:r w:rsidRPr="000B2C70">
        <w:rPr>
          <w:rFonts w:ascii="Times New Roman" w:hAnsi="Times New Roman" w:cs="Times New Roman"/>
          <w:b/>
          <w:sz w:val="28"/>
        </w:rPr>
        <w:t>«баллы»</w:t>
      </w:r>
      <w:r w:rsidRPr="000B2C70">
        <w:rPr>
          <w:rFonts w:ascii="Times New Roman" w:hAnsi="Times New Roman" w:cs="Times New Roman"/>
          <w:b/>
          <w:sz w:val="28"/>
        </w:rPr>
        <w:tab/>
        <w:t>«оценка»</w:t>
      </w:r>
    </w:p>
    <w:p w:rsidR="00EF6D84" w:rsidRPr="000B2C70" w:rsidRDefault="00EF6D84" w:rsidP="00EF6D84">
      <w:pPr>
        <w:tabs>
          <w:tab w:val="left" w:pos="5855"/>
        </w:tabs>
        <w:spacing w:line="322" w:lineRule="exact"/>
        <w:ind w:left="3406"/>
        <w:rPr>
          <w:rFonts w:ascii="Times New Roman" w:hAnsi="Times New Roman" w:cs="Times New Roman"/>
          <w:b/>
          <w:sz w:val="28"/>
        </w:rPr>
      </w:pPr>
      <w:r w:rsidRPr="000B2C70">
        <w:rPr>
          <w:rFonts w:ascii="Times New Roman" w:hAnsi="Times New Roman" w:cs="Times New Roman"/>
          <w:b/>
          <w:sz w:val="28"/>
        </w:rPr>
        <w:t>2.5 –</w:t>
      </w:r>
      <w:r w:rsidRPr="000B2C70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0B2C70">
        <w:rPr>
          <w:rFonts w:ascii="Times New Roman" w:hAnsi="Times New Roman" w:cs="Times New Roman"/>
          <w:b/>
          <w:sz w:val="28"/>
        </w:rPr>
        <w:t>3 .49</w:t>
      </w:r>
      <w:r w:rsidRPr="000B2C70">
        <w:rPr>
          <w:rFonts w:ascii="Times New Roman" w:hAnsi="Times New Roman" w:cs="Times New Roman"/>
          <w:b/>
          <w:sz w:val="28"/>
        </w:rPr>
        <w:tab/>
        <w:t>«3»</w:t>
      </w:r>
    </w:p>
    <w:p w:rsidR="00EF6D84" w:rsidRPr="000B2C70" w:rsidRDefault="00EF6D84" w:rsidP="00EF6D84">
      <w:pPr>
        <w:tabs>
          <w:tab w:val="left" w:pos="5855"/>
        </w:tabs>
        <w:spacing w:line="322" w:lineRule="exact"/>
        <w:ind w:left="3406"/>
        <w:rPr>
          <w:rFonts w:ascii="Times New Roman" w:hAnsi="Times New Roman" w:cs="Times New Roman"/>
          <w:b/>
          <w:sz w:val="28"/>
        </w:rPr>
      </w:pPr>
      <w:r w:rsidRPr="000B2C70">
        <w:rPr>
          <w:rFonts w:ascii="Times New Roman" w:hAnsi="Times New Roman" w:cs="Times New Roman"/>
          <w:b/>
          <w:sz w:val="28"/>
        </w:rPr>
        <w:t>3.5 –</w:t>
      </w:r>
      <w:r w:rsidRPr="000B2C70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0B2C70">
        <w:rPr>
          <w:rFonts w:ascii="Times New Roman" w:hAnsi="Times New Roman" w:cs="Times New Roman"/>
          <w:b/>
          <w:sz w:val="28"/>
        </w:rPr>
        <w:t>4. 49</w:t>
      </w:r>
      <w:r w:rsidRPr="000B2C70">
        <w:rPr>
          <w:rFonts w:ascii="Times New Roman" w:hAnsi="Times New Roman" w:cs="Times New Roman"/>
          <w:b/>
          <w:sz w:val="28"/>
        </w:rPr>
        <w:tab/>
        <w:t>«4»</w:t>
      </w:r>
    </w:p>
    <w:p w:rsidR="00EF6D84" w:rsidRPr="00EE50CE" w:rsidRDefault="00EF6D84" w:rsidP="00EF6D84">
      <w:pPr>
        <w:tabs>
          <w:tab w:val="left" w:pos="5877"/>
        </w:tabs>
        <w:spacing w:line="322" w:lineRule="exact"/>
        <w:ind w:left="3406"/>
        <w:rPr>
          <w:rFonts w:ascii="Times New Roman" w:hAnsi="Times New Roman" w:cs="Times New Roman"/>
          <w:b/>
          <w:sz w:val="28"/>
        </w:rPr>
        <w:sectPr w:rsidR="00EF6D84" w:rsidRPr="00EE50CE" w:rsidSect="00F62B33">
          <w:pgSz w:w="11920" w:h="16850"/>
          <w:pgMar w:top="700" w:right="1005" w:bottom="1140" w:left="1418" w:header="720" w:footer="951" w:gutter="0"/>
          <w:pgNumType w:start="1"/>
          <w:cols w:space="720"/>
        </w:sectPr>
      </w:pPr>
      <w:r w:rsidRPr="000B2C70">
        <w:rPr>
          <w:rFonts w:ascii="Times New Roman" w:hAnsi="Times New Roman" w:cs="Times New Roman"/>
          <w:b/>
          <w:sz w:val="28"/>
        </w:rPr>
        <w:t>4.5</w:t>
      </w:r>
      <w:r w:rsidRPr="000B2C70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0B2C70">
        <w:rPr>
          <w:rFonts w:ascii="Times New Roman" w:hAnsi="Times New Roman" w:cs="Times New Roman"/>
          <w:b/>
          <w:sz w:val="28"/>
        </w:rPr>
        <w:t>-</w:t>
      </w:r>
      <w:r w:rsidRPr="000B2C70">
        <w:rPr>
          <w:rFonts w:ascii="Times New Roman" w:hAnsi="Times New Roman" w:cs="Times New Roman"/>
          <w:b/>
          <w:spacing w:val="69"/>
          <w:sz w:val="28"/>
        </w:rPr>
        <w:t xml:space="preserve"> </w:t>
      </w:r>
      <w:r w:rsidRPr="000B2C70">
        <w:rPr>
          <w:rFonts w:ascii="Times New Roman" w:hAnsi="Times New Roman" w:cs="Times New Roman"/>
          <w:b/>
          <w:sz w:val="28"/>
        </w:rPr>
        <w:t>5</w:t>
      </w:r>
      <w:r w:rsidRPr="000B2C70">
        <w:rPr>
          <w:rFonts w:ascii="Times New Roman" w:hAnsi="Times New Roman" w:cs="Times New Roman"/>
          <w:b/>
          <w:sz w:val="28"/>
        </w:rPr>
        <w:tab/>
        <w:t>«5</w:t>
      </w:r>
      <w:r>
        <w:rPr>
          <w:rFonts w:ascii="Times New Roman" w:hAnsi="Times New Roman" w:cs="Times New Roman"/>
          <w:b/>
          <w:sz w:val="28"/>
        </w:rPr>
        <w:t>»</w:t>
      </w:r>
    </w:p>
    <w:p w:rsidR="00EF6D84" w:rsidRDefault="00EF6D84" w:rsidP="00EF6D84">
      <w:pPr>
        <w:rPr>
          <w:sz w:val="28"/>
        </w:rPr>
        <w:sectPr w:rsidR="00EF6D84">
          <w:pgSz w:w="11920" w:h="16850"/>
          <w:pgMar w:top="700" w:right="220" w:bottom="1220" w:left="1160" w:header="0" w:footer="951" w:gutter="0"/>
          <w:cols w:space="720"/>
        </w:sectPr>
      </w:pPr>
    </w:p>
    <w:p w:rsidR="00EF6D84" w:rsidRDefault="00EF6D84" w:rsidP="00EF6D84">
      <w:pPr>
        <w:pStyle w:val="a3"/>
        <w:spacing w:before="2"/>
        <w:rPr>
          <w:b/>
          <w:sz w:val="20"/>
        </w:rPr>
      </w:pPr>
    </w:p>
    <w:p w:rsidR="00D5340D" w:rsidRPr="00D5340D" w:rsidRDefault="00D5340D" w:rsidP="00D5340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230C" w:rsidRPr="00EE50CE" w:rsidRDefault="00DA230C" w:rsidP="00EE50CE">
      <w:pPr>
        <w:tabs>
          <w:tab w:val="left" w:pos="5877"/>
        </w:tabs>
        <w:spacing w:line="322" w:lineRule="exact"/>
        <w:ind w:left="3406"/>
        <w:rPr>
          <w:rFonts w:ascii="Times New Roman" w:hAnsi="Times New Roman" w:cs="Times New Roman"/>
          <w:b/>
          <w:sz w:val="28"/>
        </w:rPr>
        <w:sectPr w:rsidR="00DA230C" w:rsidRPr="00EE50CE">
          <w:pgSz w:w="11920" w:h="16850"/>
          <w:pgMar w:top="700" w:right="220" w:bottom="1140" w:left="1160" w:header="720" w:footer="951" w:gutter="0"/>
          <w:pgNumType w:start="1"/>
          <w:cols w:space="720"/>
        </w:sectPr>
      </w:pPr>
    </w:p>
    <w:p w:rsidR="00A91595" w:rsidRDefault="00A91595" w:rsidP="00B120C8">
      <w:pPr>
        <w:spacing w:before="1"/>
        <w:ind w:right="1808"/>
        <w:rPr>
          <w:b/>
          <w:sz w:val="20"/>
        </w:rPr>
      </w:pPr>
    </w:p>
    <w:sectPr w:rsidR="00A91595" w:rsidSect="00B120C8">
      <w:pgSz w:w="11920" w:h="16850"/>
      <w:pgMar w:top="640" w:right="220" w:bottom="1220" w:left="1160" w:header="0" w:footer="951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 Capti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5884"/>
    <w:multiLevelType w:val="hybridMultilevel"/>
    <w:tmpl w:val="252EA6B6"/>
    <w:lvl w:ilvl="0" w:tplc="3C167A2A">
      <w:start w:val="2"/>
      <w:numFmt w:val="decimal"/>
      <w:lvlText w:val="%1"/>
      <w:lvlJc w:val="left"/>
      <w:pPr>
        <w:ind w:left="824" w:hanging="708"/>
      </w:pPr>
      <w:rPr>
        <w:lang w:val="ru-RU" w:eastAsia="en-US" w:bidi="ar-SA"/>
      </w:rPr>
    </w:lvl>
    <w:lvl w:ilvl="1" w:tplc="F8EC0FD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0608288">
      <w:numFmt w:val="bullet"/>
      <w:lvlText w:val="•"/>
      <w:lvlJc w:val="left"/>
      <w:pPr>
        <w:ind w:left="2762" w:hanging="708"/>
      </w:pPr>
      <w:rPr>
        <w:lang w:val="ru-RU" w:eastAsia="en-US" w:bidi="ar-SA"/>
      </w:rPr>
    </w:lvl>
    <w:lvl w:ilvl="3" w:tplc="0B7C0014">
      <w:numFmt w:val="bullet"/>
      <w:lvlText w:val="•"/>
      <w:lvlJc w:val="left"/>
      <w:pPr>
        <w:ind w:left="3733" w:hanging="708"/>
      </w:pPr>
      <w:rPr>
        <w:lang w:val="ru-RU" w:eastAsia="en-US" w:bidi="ar-SA"/>
      </w:rPr>
    </w:lvl>
    <w:lvl w:ilvl="4" w:tplc="3850CE5A">
      <w:numFmt w:val="bullet"/>
      <w:lvlText w:val="•"/>
      <w:lvlJc w:val="left"/>
      <w:pPr>
        <w:ind w:left="4704" w:hanging="708"/>
      </w:pPr>
      <w:rPr>
        <w:lang w:val="ru-RU" w:eastAsia="en-US" w:bidi="ar-SA"/>
      </w:rPr>
    </w:lvl>
    <w:lvl w:ilvl="5" w:tplc="F4480906">
      <w:numFmt w:val="bullet"/>
      <w:lvlText w:val="•"/>
      <w:lvlJc w:val="left"/>
      <w:pPr>
        <w:ind w:left="5675" w:hanging="708"/>
      </w:pPr>
      <w:rPr>
        <w:lang w:val="ru-RU" w:eastAsia="en-US" w:bidi="ar-SA"/>
      </w:rPr>
    </w:lvl>
    <w:lvl w:ilvl="6" w:tplc="69241A3E">
      <w:numFmt w:val="bullet"/>
      <w:lvlText w:val="•"/>
      <w:lvlJc w:val="left"/>
      <w:pPr>
        <w:ind w:left="6646" w:hanging="708"/>
      </w:pPr>
      <w:rPr>
        <w:lang w:val="ru-RU" w:eastAsia="en-US" w:bidi="ar-SA"/>
      </w:rPr>
    </w:lvl>
    <w:lvl w:ilvl="7" w:tplc="2B0EFD18">
      <w:numFmt w:val="bullet"/>
      <w:lvlText w:val="•"/>
      <w:lvlJc w:val="left"/>
      <w:pPr>
        <w:ind w:left="7617" w:hanging="708"/>
      </w:pPr>
      <w:rPr>
        <w:lang w:val="ru-RU" w:eastAsia="en-US" w:bidi="ar-SA"/>
      </w:rPr>
    </w:lvl>
    <w:lvl w:ilvl="8" w:tplc="376C806C">
      <w:numFmt w:val="bullet"/>
      <w:lvlText w:val="•"/>
      <w:lvlJc w:val="left"/>
      <w:pPr>
        <w:ind w:left="8588" w:hanging="708"/>
      </w:pPr>
      <w:rPr>
        <w:lang w:val="ru-RU" w:eastAsia="en-US" w:bidi="ar-SA"/>
      </w:rPr>
    </w:lvl>
  </w:abstractNum>
  <w:abstractNum w:abstractNumId="1">
    <w:nsid w:val="25FE2A65"/>
    <w:multiLevelType w:val="hybridMultilevel"/>
    <w:tmpl w:val="4226FDB0"/>
    <w:lvl w:ilvl="0" w:tplc="E1E21DEA">
      <w:start w:val="1"/>
      <w:numFmt w:val="decimal"/>
      <w:lvlText w:val="%1."/>
      <w:lvlJc w:val="left"/>
      <w:pPr>
        <w:ind w:left="836" w:hanging="437"/>
      </w:pPr>
      <w:rPr>
        <w:rFonts w:ascii="Times New Roman" w:eastAsia="Times New Roman" w:hAnsi="Times New Roman" w:cs="Times New Roman" w:hint="default"/>
        <w:color w:val="3E3E3E"/>
        <w:spacing w:val="-8"/>
        <w:w w:val="100"/>
        <w:sz w:val="24"/>
        <w:szCs w:val="24"/>
        <w:lang w:val="ru-RU" w:eastAsia="en-US" w:bidi="ar-SA"/>
      </w:rPr>
    </w:lvl>
    <w:lvl w:ilvl="1" w:tplc="F41EB94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5468B60">
      <w:numFmt w:val="bullet"/>
      <w:lvlText w:val="•"/>
      <w:lvlJc w:val="left"/>
      <w:pPr>
        <w:ind w:left="1916" w:hanging="437"/>
      </w:pPr>
      <w:rPr>
        <w:lang w:val="ru-RU" w:eastAsia="en-US" w:bidi="ar-SA"/>
      </w:rPr>
    </w:lvl>
    <w:lvl w:ilvl="3" w:tplc="5976680E">
      <w:numFmt w:val="bullet"/>
      <w:lvlText w:val="•"/>
      <w:lvlJc w:val="left"/>
      <w:pPr>
        <w:ind w:left="2993" w:hanging="437"/>
      </w:pPr>
      <w:rPr>
        <w:lang w:val="ru-RU" w:eastAsia="en-US" w:bidi="ar-SA"/>
      </w:rPr>
    </w:lvl>
    <w:lvl w:ilvl="4" w:tplc="66761DCA">
      <w:numFmt w:val="bullet"/>
      <w:lvlText w:val="•"/>
      <w:lvlJc w:val="left"/>
      <w:pPr>
        <w:ind w:left="4070" w:hanging="437"/>
      </w:pPr>
      <w:rPr>
        <w:lang w:val="ru-RU" w:eastAsia="en-US" w:bidi="ar-SA"/>
      </w:rPr>
    </w:lvl>
    <w:lvl w:ilvl="5" w:tplc="28EEA126">
      <w:numFmt w:val="bullet"/>
      <w:lvlText w:val="•"/>
      <w:lvlJc w:val="left"/>
      <w:pPr>
        <w:ind w:left="5147" w:hanging="437"/>
      </w:pPr>
      <w:rPr>
        <w:lang w:val="ru-RU" w:eastAsia="en-US" w:bidi="ar-SA"/>
      </w:rPr>
    </w:lvl>
    <w:lvl w:ilvl="6" w:tplc="A3F2E59C">
      <w:numFmt w:val="bullet"/>
      <w:lvlText w:val="•"/>
      <w:lvlJc w:val="left"/>
      <w:pPr>
        <w:ind w:left="6224" w:hanging="437"/>
      </w:pPr>
      <w:rPr>
        <w:lang w:val="ru-RU" w:eastAsia="en-US" w:bidi="ar-SA"/>
      </w:rPr>
    </w:lvl>
    <w:lvl w:ilvl="7" w:tplc="31248C02">
      <w:numFmt w:val="bullet"/>
      <w:lvlText w:val="•"/>
      <w:lvlJc w:val="left"/>
      <w:pPr>
        <w:ind w:left="7300" w:hanging="437"/>
      </w:pPr>
      <w:rPr>
        <w:lang w:val="ru-RU" w:eastAsia="en-US" w:bidi="ar-SA"/>
      </w:rPr>
    </w:lvl>
    <w:lvl w:ilvl="8" w:tplc="B002EF42">
      <w:numFmt w:val="bullet"/>
      <w:lvlText w:val="•"/>
      <w:lvlJc w:val="left"/>
      <w:pPr>
        <w:ind w:left="8377" w:hanging="437"/>
      </w:pPr>
      <w:rPr>
        <w:lang w:val="ru-RU" w:eastAsia="en-US" w:bidi="ar-SA"/>
      </w:rPr>
    </w:lvl>
  </w:abstractNum>
  <w:abstractNum w:abstractNumId="2">
    <w:nsid w:val="593F21EA"/>
    <w:multiLevelType w:val="hybridMultilevel"/>
    <w:tmpl w:val="7CA2F8A6"/>
    <w:lvl w:ilvl="0" w:tplc="A6382A9E">
      <w:start w:val="2"/>
      <w:numFmt w:val="decimal"/>
      <w:lvlText w:val="%1"/>
      <w:lvlJc w:val="left"/>
      <w:pPr>
        <w:ind w:left="836" w:hanging="437"/>
      </w:pPr>
      <w:rPr>
        <w:lang w:val="ru-RU" w:eastAsia="en-US" w:bidi="ar-SA"/>
      </w:rPr>
    </w:lvl>
    <w:lvl w:ilvl="1" w:tplc="431613E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348D9AC">
      <w:start w:val="1"/>
      <w:numFmt w:val="decimal"/>
      <w:lvlText w:val="%3."/>
      <w:lvlJc w:val="left"/>
      <w:pPr>
        <w:ind w:left="1626" w:hanging="802"/>
      </w:pPr>
      <w:rPr>
        <w:rFonts w:ascii="Times New Roman" w:eastAsia="Times New Roman" w:hAnsi="Times New Roman" w:cs="Times New Roman" w:hint="default"/>
        <w:b/>
        <w:bCs/>
        <w:i/>
        <w:color w:val="303030"/>
        <w:spacing w:val="0"/>
        <w:w w:val="100"/>
        <w:sz w:val="28"/>
        <w:szCs w:val="28"/>
        <w:lang w:val="ru-RU" w:eastAsia="en-US" w:bidi="ar-SA"/>
      </w:rPr>
    </w:lvl>
    <w:lvl w:ilvl="3" w:tplc="202C91EA">
      <w:numFmt w:val="bullet"/>
      <w:lvlText w:val="•"/>
      <w:lvlJc w:val="left"/>
      <w:pPr>
        <w:ind w:left="3600" w:hanging="802"/>
      </w:pPr>
      <w:rPr>
        <w:lang w:val="ru-RU" w:eastAsia="en-US" w:bidi="ar-SA"/>
      </w:rPr>
    </w:lvl>
    <w:lvl w:ilvl="4" w:tplc="4260DAE8">
      <w:numFmt w:val="bullet"/>
      <w:lvlText w:val="•"/>
      <w:lvlJc w:val="left"/>
      <w:pPr>
        <w:ind w:left="4590" w:hanging="802"/>
      </w:pPr>
      <w:rPr>
        <w:lang w:val="ru-RU" w:eastAsia="en-US" w:bidi="ar-SA"/>
      </w:rPr>
    </w:lvl>
    <w:lvl w:ilvl="5" w:tplc="80AA67B4">
      <w:numFmt w:val="bullet"/>
      <w:lvlText w:val="•"/>
      <w:lvlJc w:val="left"/>
      <w:pPr>
        <w:ind w:left="5580" w:hanging="802"/>
      </w:pPr>
      <w:rPr>
        <w:lang w:val="ru-RU" w:eastAsia="en-US" w:bidi="ar-SA"/>
      </w:rPr>
    </w:lvl>
    <w:lvl w:ilvl="6" w:tplc="F6188418">
      <w:numFmt w:val="bullet"/>
      <w:lvlText w:val="•"/>
      <w:lvlJc w:val="left"/>
      <w:pPr>
        <w:ind w:left="6570" w:hanging="802"/>
      </w:pPr>
      <w:rPr>
        <w:lang w:val="ru-RU" w:eastAsia="en-US" w:bidi="ar-SA"/>
      </w:rPr>
    </w:lvl>
    <w:lvl w:ilvl="7" w:tplc="0DF6F8E4">
      <w:numFmt w:val="bullet"/>
      <w:lvlText w:val="•"/>
      <w:lvlJc w:val="left"/>
      <w:pPr>
        <w:ind w:left="7560" w:hanging="802"/>
      </w:pPr>
      <w:rPr>
        <w:lang w:val="ru-RU" w:eastAsia="en-US" w:bidi="ar-SA"/>
      </w:rPr>
    </w:lvl>
    <w:lvl w:ilvl="8" w:tplc="D818AD70">
      <w:numFmt w:val="bullet"/>
      <w:lvlText w:val="•"/>
      <w:lvlJc w:val="left"/>
      <w:pPr>
        <w:ind w:left="8550" w:hanging="802"/>
      </w:pPr>
      <w:rPr>
        <w:lang w:val="ru-RU" w:eastAsia="en-US" w:bidi="ar-SA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2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4B68EE"/>
    <w:rsid w:val="000053E3"/>
    <w:rsid w:val="00066936"/>
    <w:rsid w:val="00080818"/>
    <w:rsid w:val="000B2C70"/>
    <w:rsid w:val="000D5E0A"/>
    <w:rsid w:val="00161928"/>
    <w:rsid w:val="001E39C2"/>
    <w:rsid w:val="001F1D11"/>
    <w:rsid w:val="00225729"/>
    <w:rsid w:val="00253486"/>
    <w:rsid w:val="00257665"/>
    <w:rsid w:val="003648A7"/>
    <w:rsid w:val="003C49EE"/>
    <w:rsid w:val="00404BB8"/>
    <w:rsid w:val="00442FCD"/>
    <w:rsid w:val="0046496E"/>
    <w:rsid w:val="004A4FAE"/>
    <w:rsid w:val="004B68EE"/>
    <w:rsid w:val="004E4423"/>
    <w:rsid w:val="00540E85"/>
    <w:rsid w:val="005A0D56"/>
    <w:rsid w:val="005C1BA9"/>
    <w:rsid w:val="00612F94"/>
    <w:rsid w:val="0065031A"/>
    <w:rsid w:val="00657596"/>
    <w:rsid w:val="0066012A"/>
    <w:rsid w:val="006863B9"/>
    <w:rsid w:val="006E4534"/>
    <w:rsid w:val="006E48E5"/>
    <w:rsid w:val="00711ECE"/>
    <w:rsid w:val="00733675"/>
    <w:rsid w:val="0075098C"/>
    <w:rsid w:val="00773B94"/>
    <w:rsid w:val="0089046F"/>
    <w:rsid w:val="008A32A9"/>
    <w:rsid w:val="008B379A"/>
    <w:rsid w:val="008D59A9"/>
    <w:rsid w:val="00A43D42"/>
    <w:rsid w:val="00A50183"/>
    <w:rsid w:val="00A527D3"/>
    <w:rsid w:val="00A8511C"/>
    <w:rsid w:val="00A91595"/>
    <w:rsid w:val="00AA20FE"/>
    <w:rsid w:val="00AC3202"/>
    <w:rsid w:val="00B05883"/>
    <w:rsid w:val="00B120C8"/>
    <w:rsid w:val="00C238A8"/>
    <w:rsid w:val="00C64FEF"/>
    <w:rsid w:val="00CF616B"/>
    <w:rsid w:val="00D5340D"/>
    <w:rsid w:val="00D87DB5"/>
    <w:rsid w:val="00DA230C"/>
    <w:rsid w:val="00DA4454"/>
    <w:rsid w:val="00EE50CE"/>
    <w:rsid w:val="00EF6D84"/>
    <w:rsid w:val="00F62B33"/>
    <w:rsid w:val="00F74512"/>
    <w:rsid w:val="00F8264C"/>
    <w:rsid w:val="00F8386A"/>
    <w:rsid w:val="00FC4C50"/>
    <w:rsid w:val="00FE7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A915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9159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A91595"/>
    <w:pPr>
      <w:widowControl w:val="0"/>
      <w:autoSpaceDE w:val="0"/>
      <w:autoSpaceDN w:val="0"/>
      <w:spacing w:after="0" w:line="240" w:lineRule="auto"/>
      <w:ind w:left="116" w:firstLine="28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A91595"/>
    <w:pPr>
      <w:widowControl w:val="0"/>
      <w:autoSpaceDE w:val="0"/>
      <w:autoSpaceDN w:val="0"/>
      <w:spacing w:after="0" w:line="240" w:lineRule="auto"/>
      <w:ind w:left="1626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A91595"/>
    <w:pPr>
      <w:widowControl w:val="0"/>
      <w:autoSpaceDE w:val="0"/>
      <w:autoSpaceDN w:val="0"/>
      <w:spacing w:after="0" w:line="301" w:lineRule="exact"/>
      <w:ind w:left="8"/>
      <w:jc w:val="center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A9159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4E44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Alpha</cp:lastModifiedBy>
  <cp:revision>18</cp:revision>
  <cp:lastPrinted>2020-10-15T13:13:00Z</cp:lastPrinted>
  <dcterms:created xsi:type="dcterms:W3CDTF">2020-10-10T08:19:00Z</dcterms:created>
  <dcterms:modified xsi:type="dcterms:W3CDTF">2020-10-15T13:27:00Z</dcterms:modified>
</cp:coreProperties>
</file>